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C1B3E" w14:textId="77777777" w:rsidR="00DE059D" w:rsidRDefault="00DE059D">
      <w:pPr>
        <w:pStyle w:val="GvdeMetni"/>
        <w:rPr>
          <w:rFonts w:ascii="Times New Roman"/>
          <w:sz w:val="20"/>
        </w:rPr>
      </w:pPr>
    </w:p>
    <w:p w14:paraId="6D8E074A" w14:textId="77777777" w:rsidR="00DE059D" w:rsidRDefault="00DE059D">
      <w:pPr>
        <w:pStyle w:val="GvdeMetni"/>
        <w:rPr>
          <w:rFonts w:ascii="Times New Roman"/>
          <w:sz w:val="20"/>
        </w:rPr>
      </w:pPr>
    </w:p>
    <w:p w14:paraId="7CBAA60E" w14:textId="77777777" w:rsidR="00DE059D" w:rsidRDefault="00DE059D">
      <w:pPr>
        <w:pStyle w:val="GvdeMetni"/>
        <w:rPr>
          <w:rFonts w:ascii="Times New Roman"/>
          <w:sz w:val="20"/>
        </w:rPr>
      </w:pPr>
    </w:p>
    <w:p w14:paraId="1F8150D0" w14:textId="77777777" w:rsidR="00DE059D" w:rsidRDefault="00DE059D">
      <w:pPr>
        <w:pStyle w:val="GvdeMetni"/>
        <w:rPr>
          <w:rFonts w:ascii="Times New Roman"/>
          <w:sz w:val="20"/>
        </w:rPr>
      </w:pPr>
    </w:p>
    <w:p w14:paraId="3F05FA6D" w14:textId="77777777" w:rsidR="00DE059D" w:rsidRDefault="00DE059D">
      <w:pPr>
        <w:pStyle w:val="GvdeMetni"/>
        <w:spacing w:before="6"/>
        <w:rPr>
          <w:rFonts w:ascii="Times New Roman"/>
          <w:sz w:val="16"/>
        </w:rPr>
      </w:pPr>
    </w:p>
    <w:p w14:paraId="636510A5" w14:textId="77777777" w:rsidR="00DE059D" w:rsidRDefault="00A710BB">
      <w:pPr>
        <w:spacing w:before="92"/>
        <w:ind w:left="300"/>
        <w:rPr>
          <w:b/>
          <w:i/>
          <w:sz w:val="24"/>
        </w:rPr>
      </w:pPr>
      <w:r>
        <w:rPr>
          <w:b/>
          <w:i/>
          <w:sz w:val="24"/>
        </w:rPr>
        <w:t>Dış Kapak Cilt Sırtı Örneği</w:t>
      </w:r>
    </w:p>
    <w:p w14:paraId="373C7D1B" w14:textId="77777777" w:rsidR="00DE059D" w:rsidRDefault="00D975DB">
      <w:pPr>
        <w:pStyle w:val="GvdeMetni"/>
        <w:spacing w:before="7"/>
        <w:rPr>
          <w:b/>
          <w:i/>
          <w:sz w:val="20"/>
        </w:rPr>
      </w:pPr>
      <w:r>
        <w:rPr>
          <w:b/>
          <w:noProof/>
          <w:sz w:val="36"/>
          <w:lang w:bidi="ar-SA"/>
        </w:rPr>
        <mc:AlternateContent>
          <mc:Choice Requires="wps">
            <w:drawing>
              <wp:anchor distT="0" distB="0" distL="114300" distR="114300" simplePos="0" relativeHeight="251660288" behindDoc="0" locked="0" layoutInCell="1" allowOverlap="1" wp14:anchorId="0282570D" wp14:editId="5D524B50">
                <wp:simplePos x="0" y="0"/>
                <wp:positionH relativeFrom="margin">
                  <wp:posOffset>1831657</wp:posOffset>
                </wp:positionH>
                <wp:positionV relativeFrom="paragraph">
                  <wp:posOffset>3941128</wp:posOffset>
                </wp:positionV>
                <wp:extent cx="7643810" cy="546100"/>
                <wp:effectExtent l="5398" t="0" r="20002" b="20003"/>
                <wp:wrapNone/>
                <wp:docPr id="15" name="Dikdörtgen 15"/>
                <wp:cNvGraphicFramePr/>
                <a:graphic xmlns:a="http://schemas.openxmlformats.org/drawingml/2006/main">
                  <a:graphicData uri="http://schemas.microsoft.com/office/word/2010/wordprocessingShape">
                    <wps:wsp>
                      <wps:cNvSpPr/>
                      <wps:spPr>
                        <a:xfrm rot="5400000">
                          <a:off x="0" y="0"/>
                          <a:ext cx="7643810" cy="546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243F1" w14:textId="11E90504" w:rsidR="00A710BB" w:rsidRPr="00D975DB" w:rsidRDefault="004E38AA" w:rsidP="00D975DB">
                            <w:pPr>
                              <w:jc w:val="cente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İsim SOYAD</w:t>
                            </w:r>
                            <w:r w:rsidR="00A710BB" w:rsidRPr="00D975D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 /ANABİLİMDALI </w:t>
                            </w:r>
                            <w:r w:rsidR="00A710BB" w:rsidRPr="00D975D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ABD               TEZSİZ YÜKSEK LİSANS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82570D" id="Dikdörtgen 15" o:spid="_x0000_s1026" style="position:absolute;margin-left:144.2pt;margin-top:310.35pt;width:601.85pt;height:43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" filled="f" strokecolor="black [3213]" strokeweight="2pt">
                <v:textbox>
                  <w:txbxContent>
                    <w:p w14:paraId="5B6243F1" w14:textId="11E90504" w:rsidR="00A710BB" w:rsidRPr="00D975DB" w:rsidRDefault="004E38AA" w:rsidP="00D975DB">
                      <w:pPr>
                        <w:jc w:val="cente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İsim SOYAD</w:t>
                      </w:r>
                      <w:r w:rsidR="00A710BB" w:rsidRPr="00D975D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w:t>
                      </w:r>
                      <w:proofErr w:type="gramStart"/>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ANABİLİMDALI </w:t>
                      </w:r>
                      <w:r w:rsidR="00A710BB" w:rsidRPr="00D975D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ABD</w:t>
                      </w:r>
                      <w:proofErr w:type="gramEnd"/>
                      <w:r w:rsidR="00A710BB" w:rsidRPr="00D975DB">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TEZSİZ YÜKSEK LİSANS                  </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w:t>
                      </w:r>
                    </w:p>
                  </w:txbxContent>
                </v:textbox>
                <w10:wrap anchorx="margin"/>
              </v:rect>
            </w:pict>
          </mc:Fallback>
        </mc:AlternateContent>
      </w:r>
      <w:r>
        <w:rPr>
          <w:noProof/>
          <w:lang w:bidi="ar-SA"/>
        </w:rPr>
        <w:drawing>
          <wp:anchor distT="0" distB="0" distL="0" distR="0" simplePos="0" relativeHeight="251656192" behindDoc="1" locked="0" layoutInCell="1" allowOverlap="1" wp14:anchorId="392021BE" wp14:editId="20BB5329">
            <wp:simplePos x="0" y="0"/>
            <wp:positionH relativeFrom="page">
              <wp:posOffset>1552575</wp:posOffset>
            </wp:positionH>
            <wp:positionV relativeFrom="paragraph">
              <wp:posOffset>363220</wp:posOffset>
            </wp:positionV>
            <wp:extent cx="4181475" cy="7753350"/>
            <wp:effectExtent l="0" t="0" r="952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7" cstate="print"/>
                    <a:srcRect r="21025"/>
                    <a:stretch/>
                  </pic:blipFill>
                  <pic:spPr bwMode="auto">
                    <a:xfrm>
                      <a:off x="0" y="0"/>
                      <a:ext cx="4181475" cy="7753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698559E" w14:textId="77777777" w:rsidR="00DE059D" w:rsidRDefault="00DE059D">
      <w:pPr>
        <w:rPr>
          <w:sz w:val="20"/>
        </w:rPr>
        <w:sectPr w:rsidR="00DE059D">
          <w:headerReference w:type="default" r:id="rId8"/>
          <w:type w:val="continuous"/>
          <w:pgSz w:w="11900" w:h="16850"/>
          <w:pgMar w:top="1160" w:right="880" w:bottom="280" w:left="1380" w:header="717" w:footer="708" w:gutter="0"/>
          <w:pgNumType w:start="1"/>
          <w:cols w:space="708"/>
        </w:sectPr>
      </w:pPr>
    </w:p>
    <w:p w14:paraId="3D195BF3" w14:textId="77777777" w:rsidR="00DE059D" w:rsidRDefault="00DE059D">
      <w:pPr>
        <w:pStyle w:val="GvdeMetni"/>
        <w:spacing w:before="6"/>
        <w:rPr>
          <w:b/>
          <w:i/>
          <w:sz w:val="24"/>
        </w:rPr>
      </w:pPr>
    </w:p>
    <w:p w14:paraId="10E9530B" w14:textId="77777777" w:rsidR="00DE059D" w:rsidRDefault="00A710BB">
      <w:pPr>
        <w:spacing w:before="92"/>
        <w:ind w:left="300"/>
        <w:rPr>
          <w:b/>
          <w:i/>
          <w:sz w:val="24"/>
        </w:rPr>
      </w:pPr>
      <w:r>
        <w:rPr>
          <w:b/>
          <w:i/>
          <w:sz w:val="24"/>
        </w:rPr>
        <w:t>Dış Kapak Sayfası Örneği</w:t>
      </w:r>
    </w:p>
    <w:tbl>
      <w:tblPr>
        <w:tblStyle w:val="TableNormal"/>
        <w:tblW w:w="0" w:type="auto"/>
        <w:tblInd w:w="100" w:type="dxa"/>
        <w:tblLayout w:type="fixed"/>
        <w:tblLook w:val="01E0" w:firstRow="1" w:lastRow="1" w:firstColumn="1" w:lastColumn="1" w:noHBand="0" w:noVBand="0"/>
      </w:tblPr>
      <w:tblGrid>
        <w:gridCol w:w="2508"/>
        <w:gridCol w:w="4538"/>
      </w:tblGrid>
      <w:tr w:rsidR="00DE059D" w14:paraId="5DFA747E" w14:textId="77777777">
        <w:trPr>
          <w:trHeight w:val="1684"/>
        </w:trPr>
        <w:tc>
          <w:tcPr>
            <w:tcW w:w="2508" w:type="dxa"/>
          </w:tcPr>
          <w:p w14:paraId="622397B3" w14:textId="77777777" w:rsidR="00DE059D" w:rsidRDefault="00DE059D">
            <w:pPr>
              <w:pStyle w:val="TableParagraph"/>
              <w:spacing w:before="10"/>
              <w:jc w:val="left"/>
              <w:rPr>
                <w:b/>
                <w:i/>
                <w:sz w:val="3"/>
              </w:rPr>
            </w:pPr>
          </w:p>
          <w:p w14:paraId="0A7F8B8B" w14:textId="77777777" w:rsidR="00DE059D" w:rsidRDefault="00A710BB">
            <w:pPr>
              <w:pStyle w:val="TableParagraph"/>
              <w:spacing w:before="0"/>
              <w:ind w:left="365"/>
              <w:jc w:val="left"/>
              <w:rPr>
                <w:sz w:val="20"/>
              </w:rPr>
            </w:pPr>
            <w:r>
              <w:rPr>
                <w:noProof/>
                <w:sz w:val="20"/>
                <w:lang w:bidi="ar-SA"/>
              </w:rPr>
              <w:drawing>
                <wp:inline distT="0" distB="0" distL="0" distR="0" wp14:anchorId="4D721D44" wp14:editId="2DD99D95">
                  <wp:extent cx="1095954" cy="10001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95954" cy="1000125"/>
                          </a:xfrm>
                          <a:prstGeom prst="rect">
                            <a:avLst/>
                          </a:prstGeom>
                        </pic:spPr>
                      </pic:pic>
                    </a:graphicData>
                  </a:graphic>
                </wp:inline>
              </w:drawing>
            </w:r>
          </w:p>
        </w:tc>
        <w:tc>
          <w:tcPr>
            <w:tcW w:w="4538" w:type="dxa"/>
          </w:tcPr>
          <w:p w14:paraId="5A18FAFB" w14:textId="77777777" w:rsidR="00DE059D" w:rsidRDefault="00DE059D">
            <w:pPr>
              <w:pStyle w:val="TableParagraph"/>
              <w:spacing w:before="0"/>
              <w:jc w:val="left"/>
              <w:rPr>
                <w:b/>
                <w:i/>
                <w:sz w:val="26"/>
              </w:rPr>
            </w:pPr>
          </w:p>
          <w:p w14:paraId="0B6164D3" w14:textId="77777777" w:rsidR="00DE059D" w:rsidRDefault="00DE059D">
            <w:pPr>
              <w:pStyle w:val="TableParagraph"/>
              <w:spacing w:before="0"/>
              <w:jc w:val="left"/>
              <w:rPr>
                <w:b/>
                <w:i/>
                <w:sz w:val="26"/>
              </w:rPr>
            </w:pPr>
          </w:p>
          <w:p w14:paraId="3265ACDF" w14:textId="77777777" w:rsidR="00DE059D" w:rsidRDefault="00DE059D">
            <w:pPr>
              <w:pStyle w:val="TableParagraph"/>
              <w:spacing w:before="0"/>
              <w:jc w:val="left"/>
              <w:rPr>
                <w:b/>
                <w:i/>
                <w:sz w:val="26"/>
              </w:rPr>
            </w:pPr>
          </w:p>
          <w:p w14:paraId="01A5C606" w14:textId="77777777" w:rsidR="00DE059D" w:rsidRDefault="00A710BB">
            <w:pPr>
              <w:pStyle w:val="TableParagraph"/>
              <w:spacing w:before="207"/>
              <w:ind w:left="393" w:right="181"/>
              <w:rPr>
                <w:b/>
                <w:sz w:val="24"/>
              </w:rPr>
            </w:pPr>
            <w:r>
              <w:rPr>
                <w:b/>
                <w:sz w:val="24"/>
              </w:rPr>
              <w:t>T.C.</w:t>
            </w:r>
          </w:p>
          <w:p w14:paraId="4FAA93F1" w14:textId="77777777" w:rsidR="00DE059D" w:rsidRDefault="00A710BB">
            <w:pPr>
              <w:pStyle w:val="TableParagraph"/>
              <w:spacing w:before="0"/>
              <w:ind w:left="396" w:right="181"/>
              <w:rPr>
                <w:b/>
                <w:sz w:val="24"/>
              </w:rPr>
            </w:pPr>
            <w:r>
              <w:rPr>
                <w:b/>
                <w:sz w:val="24"/>
              </w:rPr>
              <w:t>İZMİR DEMOKRASİ ÜNİVERSİTESİ</w:t>
            </w:r>
          </w:p>
        </w:tc>
      </w:tr>
      <w:tr w:rsidR="00DE059D" w14:paraId="7740E8B6" w14:textId="77777777">
        <w:trPr>
          <w:trHeight w:val="272"/>
        </w:trPr>
        <w:tc>
          <w:tcPr>
            <w:tcW w:w="2508" w:type="dxa"/>
          </w:tcPr>
          <w:p w14:paraId="6C53F94F" w14:textId="77777777" w:rsidR="00DE059D" w:rsidRDefault="00DE059D">
            <w:pPr>
              <w:pStyle w:val="TableParagraph"/>
              <w:spacing w:before="0"/>
              <w:jc w:val="left"/>
              <w:rPr>
                <w:rFonts w:ascii="Times New Roman"/>
                <w:sz w:val="20"/>
              </w:rPr>
            </w:pPr>
          </w:p>
        </w:tc>
        <w:tc>
          <w:tcPr>
            <w:tcW w:w="4538" w:type="dxa"/>
          </w:tcPr>
          <w:p w14:paraId="6C904F59" w14:textId="77777777" w:rsidR="00DE059D" w:rsidRDefault="00A710BB">
            <w:pPr>
              <w:pStyle w:val="TableParagraph"/>
              <w:spacing w:before="0" w:line="252" w:lineRule="exact"/>
              <w:ind w:left="576"/>
              <w:jc w:val="left"/>
              <w:rPr>
                <w:b/>
                <w:sz w:val="24"/>
              </w:rPr>
            </w:pPr>
            <w:r>
              <w:rPr>
                <w:b/>
                <w:sz w:val="24"/>
              </w:rPr>
              <w:t xml:space="preserve"> </w:t>
            </w:r>
            <w:r w:rsidR="00DE1671">
              <w:rPr>
                <w:b/>
                <w:sz w:val="24"/>
              </w:rPr>
              <w:t xml:space="preserve">FEN </w:t>
            </w:r>
            <w:r>
              <w:rPr>
                <w:b/>
                <w:sz w:val="24"/>
              </w:rPr>
              <w:t>BİLİMLERİ ENSTİTÜSÜ</w:t>
            </w:r>
          </w:p>
        </w:tc>
      </w:tr>
      <w:tr w:rsidR="00DE1671" w14:paraId="0B88843B" w14:textId="77777777">
        <w:trPr>
          <w:trHeight w:val="272"/>
        </w:trPr>
        <w:tc>
          <w:tcPr>
            <w:tcW w:w="2508" w:type="dxa"/>
          </w:tcPr>
          <w:p w14:paraId="102C972A" w14:textId="77777777" w:rsidR="00DE1671" w:rsidRDefault="00DE1671">
            <w:pPr>
              <w:pStyle w:val="TableParagraph"/>
              <w:spacing w:before="0"/>
              <w:jc w:val="left"/>
              <w:rPr>
                <w:rFonts w:ascii="Times New Roman"/>
                <w:sz w:val="20"/>
              </w:rPr>
            </w:pPr>
          </w:p>
        </w:tc>
        <w:tc>
          <w:tcPr>
            <w:tcW w:w="4538" w:type="dxa"/>
          </w:tcPr>
          <w:p w14:paraId="19AFE247" w14:textId="77777777" w:rsidR="00DE1671" w:rsidRDefault="00DE1671">
            <w:pPr>
              <w:pStyle w:val="TableParagraph"/>
              <w:spacing w:before="0" w:line="252" w:lineRule="exact"/>
              <w:ind w:left="576"/>
              <w:jc w:val="left"/>
              <w:rPr>
                <w:b/>
                <w:sz w:val="24"/>
              </w:rPr>
            </w:pPr>
          </w:p>
        </w:tc>
      </w:tr>
    </w:tbl>
    <w:p w14:paraId="0F457506" w14:textId="77777777" w:rsidR="00DE059D" w:rsidRDefault="00DE059D">
      <w:pPr>
        <w:pStyle w:val="GvdeMetni"/>
        <w:rPr>
          <w:b/>
          <w:i/>
          <w:sz w:val="26"/>
        </w:rPr>
      </w:pPr>
    </w:p>
    <w:p w14:paraId="76A71362" w14:textId="77777777" w:rsidR="00DE059D" w:rsidRDefault="00DE059D">
      <w:pPr>
        <w:pStyle w:val="GvdeMetni"/>
        <w:rPr>
          <w:b/>
          <w:i/>
          <w:sz w:val="26"/>
        </w:rPr>
      </w:pPr>
    </w:p>
    <w:p w14:paraId="029F9D40" w14:textId="77777777" w:rsidR="00DE059D" w:rsidRDefault="00DE059D">
      <w:pPr>
        <w:pStyle w:val="GvdeMetni"/>
        <w:spacing w:before="8"/>
        <w:rPr>
          <w:b/>
          <w:i/>
          <w:sz w:val="31"/>
        </w:rPr>
      </w:pPr>
    </w:p>
    <w:p w14:paraId="40606376" w14:textId="16216643" w:rsidR="00DE1671" w:rsidRDefault="004E38AA">
      <w:pPr>
        <w:spacing w:line="242" w:lineRule="auto"/>
        <w:ind w:left="2007" w:right="1851"/>
        <w:jc w:val="center"/>
        <w:rPr>
          <w:b/>
          <w:sz w:val="28"/>
        </w:rPr>
      </w:pPr>
      <w:r>
        <w:rPr>
          <w:b/>
          <w:sz w:val="28"/>
        </w:rPr>
        <w:t>PROGRAM /</w:t>
      </w:r>
      <w:r w:rsidR="00A710BB">
        <w:rPr>
          <w:b/>
          <w:sz w:val="28"/>
        </w:rPr>
        <w:t xml:space="preserve">ANABİLİM DALI </w:t>
      </w:r>
    </w:p>
    <w:p w14:paraId="4CD47D16" w14:textId="77777777" w:rsidR="00DE059D" w:rsidRDefault="00A710BB">
      <w:pPr>
        <w:spacing w:line="242" w:lineRule="auto"/>
        <w:ind w:left="2007" w:right="1851"/>
        <w:jc w:val="center"/>
        <w:rPr>
          <w:b/>
          <w:sz w:val="28"/>
        </w:rPr>
      </w:pPr>
      <w:r>
        <w:rPr>
          <w:b/>
          <w:sz w:val="28"/>
        </w:rPr>
        <w:t>TEZSİZ YÜKSEK LİSANS DÖNEM PROJESİ</w:t>
      </w:r>
    </w:p>
    <w:p w14:paraId="0ECF8FF5" w14:textId="77777777" w:rsidR="00DE059D" w:rsidRDefault="00DE059D">
      <w:pPr>
        <w:pStyle w:val="GvdeMetni"/>
        <w:rPr>
          <w:b/>
          <w:sz w:val="30"/>
        </w:rPr>
      </w:pPr>
    </w:p>
    <w:p w14:paraId="4BD2711C" w14:textId="77777777" w:rsidR="00DE059D" w:rsidRDefault="00DE059D">
      <w:pPr>
        <w:pStyle w:val="GvdeMetni"/>
        <w:rPr>
          <w:b/>
          <w:sz w:val="30"/>
        </w:rPr>
      </w:pPr>
    </w:p>
    <w:p w14:paraId="634A2778" w14:textId="77777777" w:rsidR="00DE059D" w:rsidRDefault="00DE059D">
      <w:pPr>
        <w:pStyle w:val="GvdeMetni"/>
        <w:spacing w:before="7"/>
        <w:rPr>
          <w:b/>
          <w:sz w:val="23"/>
        </w:rPr>
      </w:pPr>
    </w:p>
    <w:p w14:paraId="5ACC3C20" w14:textId="56FB231F" w:rsidR="00DE059D" w:rsidRDefault="00940A79" w:rsidP="004E38AA">
      <w:pPr>
        <w:pStyle w:val="GvdeMetni"/>
        <w:jc w:val="center"/>
        <w:rPr>
          <w:b/>
          <w:sz w:val="36"/>
        </w:rPr>
      </w:pPr>
      <w:r>
        <w:rPr>
          <w:b/>
          <w:sz w:val="36"/>
        </w:rPr>
        <w:t>DÖNEM PROJESİ</w:t>
      </w:r>
      <w:r w:rsidR="004E38AA">
        <w:rPr>
          <w:b/>
          <w:sz w:val="36"/>
        </w:rPr>
        <w:t xml:space="preserve"> BAŞLIĞI</w:t>
      </w:r>
    </w:p>
    <w:p w14:paraId="682B87CA" w14:textId="77777777" w:rsidR="00DE059D" w:rsidRDefault="00DE059D">
      <w:pPr>
        <w:pStyle w:val="GvdeMetni"/>
        <w:rPr>
          <w:b/>
          <w:sz w:val="36"/>
        </w:rPr>
      </w:pPr>
    </w:p>
    <w:p w14:paraId="69054D5C" w14:textId="77777777" w:rsidR="00DE059D" w:rsidRDefault="00DE059D">
      <w:pPr>
        <w:pStyle w:val="GvdeMetni"/>
        <w:rPr>
          <w:b/>
          <w:sz w:val="36"/>
        </w:rPr>
      </w:pPr>
    </w:p>
    <w:p w14:paraId="0B75C1BB" w14:textId="77777777" w:rsidR="00DE059D" w:rsidRDefault="00DE059D">
      <w:pPr>
        <w:pStyle w:val="GvdeMetni"/>
        <w:rPr>
          <w:b/>
          <w:sz w:val="36"/>
        </w:rPr>
      </w:pPr>
    </w:p>
    <w:p w14:paraId="3F95C759" w14:textId="0BF09D3C" w:rsidR="00DE059D" w:rsidRDefault="004E38AA">
      <w:pPr>
        <w:pStyle w:val="Balk1"/>
        <w:spacing w:before="274"/>
        <w:ind w:right="1850"/>
      </w:pPr>
      <w:r>
        <w:t>İsim SOYAD</w:t>
      </w:r>
    </w:p>
    <w:p w14:paraId="700D85CF" w14:textId="77777777" w:rsidR="00DE059D" w:rsidRDefault="00DE059D">
      <w:pPr>
        <w:pStyle w:val="GvdeMetni"/>
        <w:rPr>
          <w:b/>
          <w:sz w:val="30"/>
        </w:rPr>
      </w:pPr>
    </w:p>
    <w:p w14:paraId="51D3464B" w14:textId="77777777" w:rsidR="00DE059D" w:rsidRDefault="00DE059D">
      <w:pPr>
        <w:pStyle w:val="GvdeMetni"/>
        <w:rPr>
          <w:b/>
          <w:sz w:val="30"/>
        </w:rPr>
      </w:pPr>
    </w:p>
    <w:p w14:paraId="313C7AE5" w14:textId="77777777" w:rsidR="00DE059D" w:rsidRDefault="00DE059D">
      <w:pPr>
        <w:pStyle w:val="GvdeMetni"/>
        <w:rPr>
          <w:b/>
          <w:sz w:val="30"/>
        </w:rPr>
      </w:pPr>
    </w:p>
    <w:p w14:paraId="78438040" w14:textId="77777777" w:rsidR="00DE059D" w:rsidRDefault="00DE059D">
      <w:pPr>
        <w:pStyle w:val="GvdeMetni"/>
        <w:rPr>
          <w:b/>
          <w:sz w:val="30"/>
        </w:rPr>
      </w:pPr>
    </w:p>
    <w:p w14:paraId="509C0804" w14:textId="77777777" w:rsidR="00DE059D" w:rsidRDefault="00DE059D">
      <w:pPr>
        <w:pStyle w:val="GvdeMetni"/>
        <w:rPr>
          <w:b/>
          <w:sz w:val="30"/>
        </w:rPr>
      </w:pPr>
    </w:p>
    <w:p w14:paraId="0CEC6988" w14:textId="77777777" w:rsidR="00DE059D" w:rsidRDefault="00DE059D">
      <w:pPr>
        <w:pStyle w:val="GvdeMetni"/>
        <w:rPr>
          <w:b/>
          <w:sz w:val="30"/>
        </w:rPr>
      </w:pPr>
    </w:p>
    <w:p w14:paraId="64994558" w14:textId="77777777" w:rsidR="00DE059D" w:rsidRDefault="00DE059D">
      <w:pPr>
        <w:pStyle w:val="GvdeMetni"/>
        <w:rPr>
          <w:b/>
          <w:sz w:val="30"/>
        </w:rPr>
      </w:pPr>
    </w:p>
    <w:p w14:paraId="670630FC" w14:textId="77777777" w:rsidR="00DE059D" w:rsidRDefault="00DE059D">
      <w:pPr>
        <w:pStyle w:val="GvdeMetni"/>
        <w:spacing w:before="9"/>
        <w:rPr>
          <w:b/>
          <w:sz w:val="39"/>
        </w:rPr>
      </w:pPr>
    </w:p>
    <w:p w14:paraId="73922296" w14:textId="4A501602" w:rsidR="00DE059D" w:rsidRDefault="00A710BB">
      <w:pPr>
        <w:pStyle w:val="Balk2"/>
        <w:ind w:left="1495"/>
      </w:pPr>
      <w:r>
        <w:t xml:space="preserve">Haziran </w:t>
      </w:r>
      <w:r w:rsidR="004E38AA">
        <w:t>2021</w:t>
      </w:r>
    </w:p>
    <w:p w14:paraId="4845DC0A" w14:textId="77777777" w:rsidR="00DE059D" w:rsidRDefault="00DE059D">
      <w:pPr>
        <w:pStyle w:val="GvdeMetni"/>
        <w:rPr>
          <w:b/>
          <w:sz w:val="24"/>
        </w:rPr>
      </w:pPr>
    </w:p>
    <w:p w14:paraId="3B1735BD" w14:textId="77777777" w:rsidR="00DE059D" w:rsidRDefault="00A710BB">
      <w:pPr>
        <w:ind w:left="1494" w:right="1851"/>
        <w:jc w:val="center"/>
        <w:rPr>
          <w:b/>
          <w:sz w:val="24"/>
        </w:rPr>
      </w:pPr>
      <w:r>
        <w:rPr>
          <w:b/>
          <w:sz w:val="24"/>
        </w:rPr>
        <w:t>İZMİR</w:t>
      </w:r>
    </w:p>
    <w:p w14:paraId="04755FCB" w14:textId="77777777" w:rsidR="00DE059D" w:rsidRDefault="00DE059D">
      <w:pPr>
        <w:jc w:val="center"/>
        <w:rPr>
          <w:sz w:val="24"/>
        </w:rPr>
        <w:sectPr w:rsidR="00DE059D">
          <w:pgSz w:w="11900" w:h="16850"/>
          <w:pgMar w:top="1160" w:right="880" w:bottom="280" w:left="1380" w:header="717" w:footer="0" w:gutter="0"/>
          <w:cols w:space="708"/>
        </w:sectPr>
      </w:pPr>
    </w:p>
    <w:p w14:paraId="25E890D7" w14:textId="77777777" w:rsidR="00DE059D" w:rsidRDefault="00DE059D">
      <w:pPr>
        <w:pStyle w:val="GvdeMetni"/>
        <w:rPr>
          <w:b/>
          <w:sz w:val="20"/>
        </w:rPr>
      </w:pPr>
    </w:p>
    <w:p w14:paraId="66095461" w14:textId="77777777" w:rsidR="00DE059D" w:rsidRDefault="00DE059D">
      <w:pPr>
        <w:pStyle w:val="GvdeMetni"/>
        <w:rPr>
          <w:b/>
          <w:sz w:val="20"/>
        </w:rPr>
      </w:pPr>
    </w:p>
    <w:p w14:paraId="0EF709FF" w14:textId="77777777" w:rsidR="00DE059D" w:rsidRDefault="00DE059D">
      <w:pPr>
        <w:pStyle w:val="GvdeMetni"/>
        <w:rPr>
          <w:b/>
          <w:sz w:val="20"/>
        </w:rPr>
      </w:pPr>
    </w:p>
    <w:p w14:paraId="36473FAC" w14:textId="77777777" w:rsidR="00DE059D" w:rsidRDefault="00DE059D">
      <w:pPr>
        <w:pStyle w:val="GvdeMetni"/>
        <w:rPr>
          <w:b/>
          <w:sz w:val="20"/>
        </w:rPr>
      </w:pPr>
    </w:p>
    <w:p w14:paraId="666280A0" w14:textId="77777777" w:rsidR="00DE059D" w:rsidRDefault="00DE059D">
      <w:pPr>
        <w:pStyle w:val="GvdeMetni"/>
        <w:rPr>
          <w:b/>
          <w:sz w:val="20"/>
        </w:rPr>
      </w:pPr>
    </w:p>
    <w:p w14:paraId="6BED5D7A" w14:textId="77777777" w:rsidR="00DE059D" w:rsidRDefault="00DE059D">
      <w:pPr>
        <w:pStyle w:val="GvdeMetni"/>
        <w:rPr>
          <w:b/>
          <w:sz w:val="20"/>
        </w:rPr>
      </w:pPr>
    </w:p>
    <w:p w14:paraId="0C280BFB" w14:textId="77777777" w:rsidR="00DE059D" w:rsidRDefault="00DE059D">
      <w:pPr>
        <w:pStyle w:val="GvdeMetni"/>
        <w:spacing w:before="6"/>
        <w:rPr>
          <w:b/>
          <w:sz w:val="24"/>
        </w:rPr>
      </w:pPr>
    </w:p>
    <w:p w14:paraId="77605CFE" w14:textId="77777777" w:rsidR="00DE059D" w:rsidRDefault="00A710BB">
      <w:pPr>
        <w:spacing w:before="92"/>
        <w:ind w:left="367"/>
        <w:rPr>
          <w:b/>
          <w:i/>
          <w:sz w:val="24"/>
        </w:rPr>
      </w:pPr>
      <w:r>
        <w:rPr>
          <w:b/>
          <w:i/>
          <w:sz w:val="24"/>
        </w:rPr>
        <w:t>İç Kapak Sayfası Örneği</w:t>
      </w:r>
    </w:p>
    <w:p w14:paraId="46DC810C" w14:textId="77777777" w:rsidR="00DE059D" w:rsidRDefault="00A710BB">
      <w:pPr>
        <w:ind w:left="1806" w:right="1851"/>
        <w:jc w:val="center"/>
        <w:rPr>
          <w:b/>
          <w:sz w:val="24"/>
        </w:rPr>
      </w:pPr>
      <w:r>
        <w:rPr>
          <w:b/>
          <w:sz w:val="24"/>
        </w:rPr>
        <w:t>T.C.</w:t>
      </w:r>
    </w:p>
    <w:p w14:paraId="144F7E1B" w14:textId="77777777" w:rsidR="00DE059D" w:rsidRDefault="00A710BB">
      <w:pPr>
        <w:ind w:left="2836" w:right="2879"/>
        <w:jc w:val="center"/>
        <w:rPr>
          <w:b/>
          <w:sz w:val="24"/>
        </w:rPr>
      </w:pPr>
      <w:r>
        <w:rPr>
          <w:b/>
          <w:sz w:val="24"/>
        </w:rPr>
        <w:t xml:space="preserve">İZMİR DEMOKRASİ ÜNİVERSİTESİ </w:t>
      </w:r>
      <w:r w:rsidR="00DE1671">
        <w:rPr>
          <w:b/>
          <w:sz w:val="24"/>
        </w:rPr>
        <w:t>FEN</w:t>
      </w:r>
      <w:r>
        <w:rPr>
          <w:b/>
          <w:sz w:val="24"/>
        </w:rPr>
        <w:t xml:space="preserve"> BİLİMLERİ ENSTİTÜSÜ</w:t>
      </w:r>
    </w:p>
    <w:p w14:paraId="48A595FE" w14:textId="77777777" w:rsidR="00DE059D" w:rsidRDefault="00DE059D">
      <w:pPr>
        <w:pStyle w:val="GvdeMetni"/>
        <w:rPr>
          <w:b/>
          <w:sz w:val="26"/>
        </w:rPr>
      </w:pPr>
    </w:p>
    <w:p w14:paraId="1378165B" w14:textId="77777777" w:rsidR="00DE059D" w:rsidRDefault="00DE059D">
      <w:pPr>
        <w:pStyle w:val="GvdeMetni"/>
        <w:rPr>
          <w:b/>
          <w:sz w:val="26"/>
        </w:rPr>
      </w:pPr>
    </w:p>
    <w:p w14:paraId="00FE55D0" w14:textId="77777777" w:rsidR="00DE059D" w:rsidRDefault="00DE059D">
      <w:pPr>
        <w:pStyle w:val="GvdeMetni"/>
        <w:rPr>
          <w:b/>
          <w:sz w:val="26"/>
        </w:rPr>
      </w:pPr>
    </w:p>
    <w:p w14:paraId="7F0AB103" w14:textId="77777777" w:rsidR="00D85CA6" w:rsidRDefault="00D85CA6" w:rsidP="00D85CA6">
      <w:pPr>
        <w:pStyle w:val="GvdeMetni"/>
        <w:jc w:val="center"/>
        <w:rPr>
          <w:b/>
          <w:sz w:val="36"/>
        </w:rPr>
      </w:pPr>
      <w:r>
        <w:rPr>
          <w:b/>
          <w:sz w:val="36"/>
        </w:rPr>
        <w:t>DÖNEM PROJESİ BAŞLIĞI</w:t>
      </w:r>
    </w:p>
    <w:p w14:paraId="73D21994" w14:textId="77777777" w:rsidR="00DE059D" w:rsidRDefault="00DE059D">
      <w:pPr>
        <w:pStyle w:val="GvdeMetni"/>
        <w:rPr>
          <w:b/>
          <w:sz w:val="30"/>
        </w:rPr>
      </w:pPr>
      <w:bookmarkStart w:id="0" w:name="_GoBack"/>
      <w:bookmarkEnd w:id="0"/>
    </w:p>
    <w:p w14:paraId="5E2C492F" w14:textId="77777777" w:rsidR="00DE059D" w:rsidRDefault="00DE059D">
      <w:pPr>
        <w:pStyle w:val="GvdeMetni"/>
        <w:rPr>
          <w:b/>
          <w:sz w:val="30"/>
        </w:rPr>
      </w:pPr>
    </w:p>
    <w:p w14:paraId="64008B2E" w14:textId="77777777" w:rsidR="00DE059D" w:rsidRDefault="00DE059D">
      <w:pPr>
        <w:pStyle w:val="GvdeMetni"/>
        <w:rPr>
          <w:b/>
          <w:sz w:val="30"/>
        </w:rPr>
      </w:pPr>
    </w:p>
    <w:p w14:paraId="03E84E43" w14:textId="77777777" w:rsidR="00DE059D" w:rsidRDefault="00DE059D">
      <w:pPr>
        <w:pStyle w:val="GvdeMetni"/>
        <w:spacing w:before="1"/>
        <w:rPr>
          <w:b/>
          <w:sz w:val="26"/>
        </w:rPr>
      </w:pPr>
    </w:p>
    <w:p w14:paraId="020F1F0F" w14:textId="774708C1" w:rsidR="00DE1671" w:rsidRPr="001C36F2" w:rsidRDefault="004E38AA">
      <w:pPr>
        <w:ind w:left="2007" w:right="2052"/>
        <w:jc w:val="center"/>
        <w:rPr>
          <w:b/>
          <w:sz w:val="28"/>
          <w:szCs w:val="28"/>
        </w:rPr>
      </w:pPr>
      <w:r w:rsidRPr="001C36F2">
        <w:rPr>
          <w:b/>
          <w:sz w:val="28"/>
          <w:szCs w:val="28"/>
        </w:rPr>
        <w:t xml:space="preserve">PROGRAM /ANABİLİMDALI </w:t>
      </w:r>
      <w:r w:rsidR="00A710BB" w:rsidRPr="001C36F2">
        <w:rPr>
          <w:b/>
          <w:sz w:val="28"/>
          <w:szCs w:val="28"/>
        </w:rPr>
        <w:t xml:space="preserve"> ANABİLİM DALI </w:t>
      </w:r>
    </w:p>
    <w:p w14:paraId="52CA4051" w14:textId="0DC4635E" w:rsidR="001C36F2" w:rsidRPr="001C36F2" w:rsidRDefault="00A710BB" w:rsidP="001C36F2">
      <w:pPr>
        <w:spacing w:line="242" w:lineRule="auto"/>
        <w:ind w:left="2007" w:right="1851"/>
        <w:jc w:val="center"/>
        <w:rPr>
          <w:b/>
          <w:sz w:val="28"/>
          <w:szCs w:val="28"/>
        </w:rPr>
      </w:pPr>
      <w:r w:rsidRPr="001C36F2">
        <w:rPr>
          <w:b/>
          <w:sz w:val="28"/>
          <w:szCs w:val="28"/>
        </w:rPr>
        <w:t xml:space="preserve">TEZSİZ YÜKSEK LİSANS </w:t>
      </w:r>
      <w:r w:rsidR="001C36F2" w:rsidRPr="001C36F2">
        <w:rPr>
          <w:b/>
          <w:sz w:val="28"/>
          <w:szCs w:val="28"/>
        </w:rPr>
        <w:t>DÖNEM PROJESİ</w:t>
      </w:r>
    </w:p>
    <w:p w14:paraId="107D7494" w14:textId="77777777" w:rsidR="00DE059D" w:rsidRPr="001C36F2" w:rsidRDefault="00DE059D">
      <w:pPr>
        <w:pStyle w:val="GvdeMetni"/>
        <w:rPr>
          <w:b/>
          <w:sz w:val="28"/>
          <w:szCs w:val="28"/>
        </w:rPr>
      </w:pPr>
    </w:p>
    <w:p w14:paraId="37EDFC1A" w14:textId="77777777" w:rsidR="00DE059D" w:rsidRPr="001C36F2" w:rsidRDefault="00DE059D">
      <w:pPr>
        <w:pStyle w:val="GvdeMetni"/>
        <w:rPr>
          <w:b/>
          <w:sz w:val="28"/>
          <w:szCs w:val="28"/>
        </w:rPr>
      </w:pPr>
    </w:p>
    <w:p w14:paraId="3FED3CF9" w14:textId="77777777" w:rsidR="00DE059D" w:rsidRPr="001C36F2" w:rsidRDefault="00DE059D">
      <w:pPr>
        <w:pStyle w:val="GvdeMetni"/>
        <w:rPr>
          <w:b/>
          <w:sz w:val="28"/>
          <w:szCs w:val="28"/>
        </w:rPr>
      </w:pPr>
    </w:p>
    <w:p w14:paraId="0B48F9E5" w14:textId="77777777" w:rsidR="00DE059D" w:rsidRPr="001C36F2" w:rsidRDefault="00DE059D">
      <w:pPr>
        <w:pStyle w:val="GvdeMetni"/>
        <w:spacing w:before="9"/>
        <w:rPr>
          <w:b/>
          <w:sz w:val="28"/>
          <w:szCs w:val="28"/>
        </w:rPr>
      </w:pPr>
    </w:p>
    <w:p w14:paraId="09A78D14" w14:textId="0D733BD3" w:rsidR="00DE059D" w:rsidRPr="001C36F2" w:rsidRDefault="004E38AA">
      <w:pPr>
        <w:spacing w:before="1"/>
        <w:ind w:left="1810" w:right="1851"/>
        <w:jc w:val="center"/>
        <w:rPr>
          <w:b/>
          <w:sz w:val="28"/>
          <w:szCs w:val="28"/>
        </w:rPr>
      </w:pPr>
      <w:r w:rsidRPr="001C36F2">
        <w:rPr>
          <w:b/>
          <w:sz w:val="28"/>
          <w:szCs w:val="28"/>
        </w:rPr>
        <w:t>İsim SOYAD</w:t>
      </w:r>
    </w:p>
    <w:p w14:paraId="7BDBE54B" w14:textId="77777777" w:rsidR="00DE059D" w:rsidRDefault="00DE059D">
      <w:pPr>
        <w:pStyle w:val="GvdeMetni"/>
        <w:rPr>
          <w:b/>
          <w:sz w:val="30"/>
        </w:rPr>
      </w:pPr>
    </w:p>
    <w:p w14:paraId="3DF874D1" w14:textId="77777777" w:rsidR="00DE059D" w:rsidRDefault="00DE059D">
      <w:pPr>
        <w:pStyle w:val="GvdeMetni"/>
        <w:rPr>
          <w:b/>
          <w:sz w:val="30"/>
        </w:rPr>
      </w:pPr>
    </w:p>
    <w:p w14:paraId="7FA65874" w14:textId="77777777" w:rsidR="00DE059D" w:rsidRDefault="00DE059D">
      <w:pPr>
        <w:pStyle w:val="GvdeMetni"/>
        <w:spacing w:before="1"/>
        <w:rPr>
          <w:b/>
          <w:sz w:val="36"/>
        </w:rPr>
      </w:pPr>
    </w:p>
    <w:p w14:paraId="2B9C54E0" w14:textId="7170C177" w:rsidR="00DE059D" w:rsidRDefault="00A710BB">
      <w:pPr>
        <w:ind w:left="1803" w:right="1851"/>
        <w:jc w:val="center"/>
        <w:rPr>
          <w:b/>
          <w:sz w:val="24"/>
        </w:rPr>
      </w:pPr>
      <w:r>
        <w:rPr>
          <w:b/>
          <w:sz w:val="24"/>
        </w:rPr>
        <w:t xml:space="preserve">Tez Danışmanı: </w:t>
      </w:r>
    </w:p>
    <w:p w14:paraId="2770DD3C" w14:textId="77777777" w:rsidR="00DE059D" w:rsidRDefault="00DE059D">
      <w:pPr>
        <w:pStyle w:val="GvdeMetni"/>
        <w:rPr>
          <w:b/>
          <w:sz w:val="26"/>
        </w:rPr>
      </w:pPr>
    </w:p>
    <w:p w14:paraId="2FE401B1" w14:textId="77777777" w:rsidR="00DE059D" w:rsidRDefault="00DE059D">
      <w:pPr>
        <w:pStyle w:val="GvdeMetni"/>
        <w:rPr>
          <w:b/>
          <w:sz w:val="26"/>
        </w:rPr>
      </w:pPr>
    </w:p>
    <w:p w14:paraId="5921B44C" w14:textId="77777777" w:rsidR="00DE059D" w:rsidRDefault="00DE059D">
      <w:pPr>
        <w:pStyle w:val="GvdeMetni"/>
        <w:rPr>
          <w:b/>
          <w:sz w:val="26"/>
        </w:rPr>
      </w:pPr>
    </w:p>
    <w:p w14:paraId="7D0EAF02" w14:textId="77777777" w:rsidR="00DE059D" w:rsidRDefault="00DE059D">
      <w:pPr>
        <w:pStyle w:val="GvdeMetni"/>
        <w:rPr>
          <w:b/>
          <w:sz w:val="26"/>
        </w:rPr>
      </w:pPr>
    </w:p>
    <w:p w14:paraId="375CD30B" w14:textId="77777777" w:rsidR="00DE059D" w:rsidRDefault="00DE059D">
      <w:pPr>
        <w:pStyle w:val="GvdeMetni"/>
        <w:rPr>
          <w:b/>
          <w:sz w:val="26"/>
        </w:rPr>
      </w:pPr>
    </w:p>
    <w:p w14:paraId="7F191573" w14:textId="48084530" w:rsidR="00DE059D" w:rsidRDefault="00A710BB">
      <w:pPr>
        <w:spacing w:before="161"/>
        <w:ind w:left="2007" w:right="1848"/>
        <w:jc w:val="center"/>
        <w:rPr>
          <w:b/>
          <w:sz w:val="24"/>
        </w:rPr>
      </w:pPr>
      <w:r>
        <w:rPr>
          <w:b/>
          <w:sz w:val="24"/>
        </w:rPr>
        <w:t xml:space="preserve">İzmir, </w:t>
      </w:r>
      <w:r w:rsidR="004E38AA">
        <w:rPr>
          <w:b/>
          <w:sz w:val="24"/>
        </w:rPr>
        <w:t>2021</w:t>
      </w:r>
    </w:p>
    <w:p w14:paraId="0058CF6C" w14:textId="77777777" w:rsidR="00DE059D" w:rsidRDefault="00DE059D">
      <w:pPr>
        <w:jc w:val="center"/>
        <w:rPr>
          <w:sz w:val="24"/>
        </w:rPr>
        <w:sectPr w:rsidR="00DE059D">
          <w:pgSz w:w="11900" w:h="16850"/>
          <w:pgMar w:top="1160" w:right="880" w:bottom="280" w:left="1380" w:header="717" w:footer="0" w:gutter="0"/>
          <w:cols w:space="708"/>
        </w:sectPr>
      </w:pPr>
    </w:p>
    <w:p w14:paraId="6A1A1269" w14:textId="77777777" w:rsidR="00DE059D" w:rsidRDefault="00A710BB">
      <w:pPr>
        <w:pStyle w:val="Balk3"/>
        <w:spacing w:before="98"/>
        <w:ind w:left="300"/>
      </w:pPr>
      <w:r>
        <w:lastRenderedPageBreak/>
        <w:t>Akış şeması</w:t>
      </w:r>
    </w:p>
    <w:p w14:paraId="05413E7C" w14:textId="77777777" w:rsidR="00DE059D" w:rsidRDefault="00A710BB">
      <w:pPr>
        <w:pStyle w:val="GvdeMetni"/>
        <w:spacing w:before="136" w:line="374" w:lineRule="auto"/>
        <w:ind w:left="1603" w:right="6870"/>
      </w:pPr>
      <w:r>
        <w:t>Dış Kapak İç Kapak Özet Abstract İçindekiler Dizini Şekiller</w:t>
      </w:r>
    </w:p>
    <w:p w14:paraId="3306D1F8" w14:textId="77777777" w:rsidR="00DE059D" w:rsidRDefault="00A710BB">
      <w:pPr>
        <w:pStyle w:val="GvdeMetni"/>
        <w:spacing w:line="231" w:lineRule="exact"/>
        <w:ind w:left="1603"/>
      </w:pPr>
      <w:r>
        <w:t>Dizini</w:t>
      </w:r>
    </w:p>
    <w:p w14:paraId="27B1F668" w14:textId="77777777" w:rsidR="00DE059D" w:rsidRDefault="00A710BB">
      <w:pPr>
        <w:pStyle w:val="GvdeMetni"/>
        <w:spacing w:before="127" w:line="360" w:lineRule="auto"/>
        <w:ind w:left="1603" w:right="7230"/>
      </w:pPr>
      <w:r>
        <w:rPr>
          <w:spacing w:val="-1"/>
        </w:rPr>
        <w:t xml:space="preserve">Tablolar </w:t>
      </w:r>
      <w:r>
        <w:t>Dizini</w:t>
      </w:r>
    </w:p>
    <w:p w14:paraId="7146A90D" w14:textId="77777777" w:rsidR="00DE059D" w:rsidRDefault="00A710BB">
      <w:pPr>
        <w:pStyle w:val="GvdeMetni"/>
        <w:spacing w:before="37"/>
        <w:ind w:left="1603"/>
      </w:pPr>
      <w:r>
        <w:t>Simge ve Kısaltmalar Dizini</w:t>
      </w:r>
    </w:p>
    <w:p w14:paraId="3ED05D8C" w14:textId="77777777" w:rsidR="00DE059D" w:rsidRDefault="00DE059D">
      <w:pPr>
        <w:pStyle w:val="GvdeMetni"/>
        <w:rPr>
          <w:sz w:val="24"/>
        </w:rPr>
      </w:pPr>
    </w:p>
    <w:p w14:paraId="5AA18738" w14:textId="77777777" w:rsidR="00DE059D" w:rsidRDefault="00DE059D">
      <w:pPr>
        <w:pStyle w:val="GvdeMetni"/>
        <w:spacing w:before="1"/>
        <w:rPr>
          <w:sz w:val="23"/>
        </w:rPr>
      </w:pPr>
    </w:p>
    <w:p w14:paraId="01CD5480" w14:textId="77777777" w:rsidR="00DE059D" w:rsidRDefault="00A710BB">
      <w:pPr>
        <w:pStyle w:val="ListeParagraf"/>
        <w:numPr>
          <w:ilvl w:val="0"/>
          <w:numId w:val="8"/>
        </w:numPr>
        <w:tabs>
          <w:tab w:val="left" w:pos="1524"/>
        </w:tabs>
        <w:ind w:hanging="357"/>
      </w:pPr>
      <w:r>
        <w:rPr>
          <w:spacing w:val="-3"/>
        </w:rPr>
        <w:t xml:space="preserve">ANA </w:t>
      </w:r>
      <w:r>
        <w:t>METİN</w:t>
      </w:r>
      <w:r>
        <w:rPr>
          <w:spacing w:val="-1"/>
        </w:rPr>
        <w:t xml:space="preserve"> </w:t>
      </w:r>
      <w:r>
        <w:rPr>
          <w:spacing w:val="-4"/>
        </w:rPr>
        <w:t>BÖLÜMÜ</w:t>
      </w:r>
    </w:p>
    <w:p w14:paraId="3D2F6E38" w14:textId="77777777" w:rsidR="00DE059D" w:rsidRDefault="00DE059D">
      <w:pPr>
        <w:pStyle w:val="GvdeMetni"/>
        <w:rPr>
          <w:sz w:val="24"/>
        </w:rPr>
      </w:pPr>
    </w:p>
    <w:p w14:paraId="5FA42B44" w14:textId="77777777" w:rsidR="00DE059D" w:rsidRDefault="00DE059D">
      <w:pPr>
        <w:pStyle w:val="GvdeMetni"/>
        <w:spacing w:before="11"/>
        <w:rPr>
          <w:sz w:val="19"/>
        </w:rPr>
      </w:pPr>
    </w:p>
    <w:p w14:paraId="381CC724" w14:textId="77777777" w:rsidR="00DE059D" w:rsidRDefault="00A710BB">
      <w:pPr>
        <w:pStyle w:val="GvdeMetni"/>
        <w:ind w:left="1602"/>
      </w:pPr>
      <w:r>
        <w:t>Giriş</w:t>
      </w:r>
    </w:p>
    <w:p w14:paraId="43107816" w14:textId="77777777" w:rsidR="00DE059D" w:rsidRDefault="00A710BB">
      <w:pPr>
        <w:pStyle w:val="GvdeMetni"/>
        <w:spacing w:before="162" w:line="393" w:lineRule="auto"/>
        <w:ind w:left="1602" w:right="3448"/>
      </w:pPr>
      <w:r>
        <w:t>Kuramsal Bilgiler ve Literatür Taraması Bulgular</w:t>
      </w:r>
    </w:p>
    <w:p w14:paraId="69DBACD2" w14:textId="77777777" w:rsidR="00DE059D" w:rsidRDefault="00A710BB">
      <w:pPr>
        <w:pStyle w:val="GvdeMetni"/>
        <w:spacing w:line="225" w:lineRule="exact"/>
        <w:ind w:left="1602"/>
      </w:pPr>
      <w:r>
        <w:t>Tartışma</w:t>
      </w:r>
    </w:p>
    <w:p w14:paraId="2B81E369" w14:textId="77777777" w:rsidR="00DE059D" w:rsidRDefault="00A710BB">
      <w:pPr>
        <w:pStyle w:val="GvdeMetni"/>
        <w:spacing w:before="133"/>
        <w:ind w:left="1602"/>
      </w:pPr>
      <w:r>
        <w:t>Sonuç</w:t>
      </w:r>
    </w:p>
    <w:p w14:paraId="30FDF4EF" w14:textId="77777777" w:rsidR="00DE059D" w:rsidRDefault="00DE059D">
      <w:pPr>
        <w:pStyle w:val="GvdeMetni"/>
        <w:rPr>
          <w:sz w:val="24"/>
        </w:rPr>
      </w:pPr>
    </w:p>
    <w:p w14:paraId="19AA3ABC" w14:textId="77777777" w:rsidR="00DE059D" w:rsidRDefault="00DE059D">
      <w:pPr>
        <w:pStyle w:val="GvdeMetni"/>
        <w:spacing w:before="5"/>
        <w:rPr>
          <w:sz w:val="20"/>
        </w:rPr>
      </w:pPr>
    </w:p>
    <w:p w14:paraId="329C03D5" w14:textId="77777777" w:rsidR="00DE059D" w:rsidRDefault="00A710BB">
      <w:pPr>
        <w:pStyle w:val="ListeParagraf"/>
        <w:numPr>
          <w:ilvl w:val="0"/>
          <w:numId w:val="8"/>
        </w:numPr>
        <w:tabs>
          <w:tab w:val="left" w:pos="1536"/>
        </w:tabs>
        <w:spacing w:line="360" w:lineRule="auto"/>
        <w:ind w:right="6794" w:hanging="357"/>
      </w:pPr>
      <w:r>
        <w:rPr>
          <w:spacing w:val="-2"/>
        </w:rPr>
        <w:t xml:space="preserve">SON </w:t>
      </w:r>
      <w:r>
        <w:rPr>
          <w:spacing w:val="-3"/>
        </w:rPr>
        <w:t xml:space="preserve">BÖLÜM </w:t>
      </w:r>
      <w:r>
        <w:t>Kaynaklar Özgeçmiş Ekler</w:t>
      </w:r>
    </w:p>
    <w:p w14:paraId="264BCB70" w14:textId="77777777" w:rsidR="00DE059D" w:rsidRDefault="00DE059D">
      <w:pPr>
        <w:spacing w:line="360" w:lineRule="auto"/>
        <w:sectPr w:rsidR="00DE059D">
          <w:pgSz w:w="11900" w:h="16850"/>
          <w:pgMar w:top="1160" w:right="880" w:bottom="280" w:left="1380" w:header="717" w:footer="0" w:gutter="0"/>
          <w:cols w:space="708"/>
        </w:sectPr>
      </w:pPr>
    </w:p>
    <w:p w14:paraId="44C83EFC" w14:textId="77777777" w:rsidR="00DE059D" w:rsidRDefault="00DE059D">
      <w:pPr>
        <w:pStyle w:val="GvdeMetni"/>
        <w:rPr>
          <w:sz w:val="20"/>
        </w:rPr>
      </w:pPr>
    </w:p>
    <w:p w14:paraId="51252555" w14:textId="77777777" w:rsidR="00DE059D" w:rsidRDefault="00DE059D">
      <w:pPr>
        <w:pStyle w:val="GvdeMetni"/>
        <w:spacing w:before="3"/>
        <w:rPr>
          <w:sz w:val="16"/>
        </w:rPr>
      </w:pPr>
    </w:p>
    <w:p w14:paraId="19161B47" w14:textId="77777777" w:rsidR="00DE059D" w:rsidRDefault="00A710BB">
      <w:pPr>
        <w:pStyle w:val="Balk4"/>
        <w:numPr>
          <w:ilvl w:val="0"/>
          <w:numId w:val="7"/>
        </w:numPr>
        <w:tabs>
          <w:tab w:val="left" w:pos="1227"/>
        </w:tabs>
        <w:spacing w:before="93"/>
      </w:pPr>
      <w:r>
        <w:t>GiRiŞ</w:t>
      </w:r>
    </w:p>
    <w:p w14:paraId="00212DC4" w14:textId="77777777" w:rsidR="00DE059D" w:rsidRDefault="00DE059D">
      <w:pPr>
        <w:pStyle w:val="GvdeMetni"/>
        <w:rPr>
          <w:b/>
          <w:sz w:val="24"/>
        </w:rPr>
      </w:pPr>
    </w:p>
    <w:p w14:paraId="13E569CF" w14:textId="77777777" w:rsidR="00DE059D" w:rsidRDefault="00DE059D">
      <w:pPr>
        <w:pStyle w:val="GvdeMetni"/>
        <w:spacing w:before="2"/>
        <w:rPr>
          <w:b/>
          <w:sz w:val="20"/>
        </w:rPr>
      </w:pPr>
    </w:p>
    <w:p w14:paraId="6318E71E" w14:textId="0DBAF43C" w:rsidR="00DE059D" w:rsidRDefault="00A710BB">
      <w:pPr>
        <w:pStyle w:val="GvdeMetni"/>
        <w:spacing w:line="360" w:lineRule="auto"/>
        <w:ind w:left="888" w:right="219" w:firstLine="360"/>
        <w:jc w:val="both"/>
      </w:pPr>
      <w:r>
        <w:t xml:space="preserve">İzmir Demokrasi Üniversitesi Fen Bilimleri Enstitüsü </w:t>
      </w:r>
      <w:r w:rsidR="004E38AA">
        <w:t xml:space="preserve">PROGRAM /ANABİLİMDALI </w:t>
      </w:r>
      <w:r>
        <w:t>Tezsiz Yüksek Lisans Dönem Projesi için yazım kuralları anlatılmıştır. Bu alanda kısa bir giriş ile projenizi</w:t>
      </w:r>
      <w:r>
        <w:rPr>
          <w:spacing w:val="-1"/>
        </w:rPr>
        <w:t xml:space="preserve"> </w:t>
      </w:r>
      <w:r>
        <w:t>özetleyiniz.</w:t>
      </w:r>
    </w:p>
    <w:p w14:paraId="4D674597" w14:textId="77777777" w:rsidR="00DE059D" w:rsidRDefault="00DE059D">
      <w:pPr>
        <w:pStyle w:val="GvdeMetni"/>
        <w:spacing w:before="10"/>
        <w:rPr>
          <w:sz w:val="32"/>
        </w:rPr>
      </w:pPr>
    </w:p>
    <w:p w14:paraId="0DE5A027" w14:textId="77777777" w:rsidR="00DE059D" w:rsidRDefault="00A710BB">
      <w:pPr>
        <w:pStyle w:val="GvdeMetni"/>
        <w:ind w:left="300"/>
      </w:pPr>
      <w:r>
        <w:t>*: Yazım planları için Eklere bakınız.</w:t>
      </w:r>
    </w:p>
    <w:p w14:paraId="3D3DBA08" w14:textId="77777777" w:rsidR="00DE059D" w:rsidRDefault="00DE059D">
      <w:pPr>
        <w:pStyle w:val="GvdeMetni"/>
        <w:rPr>
          <w:sz w:val="20"/>
        </w:rPr>
      </w:pPr>
    </w:p>
    <w:p w14:paraId="041691C9" w14:textId="77777777" w:rsidR="00DE059D" w:rsidRDefault="002A1113">
      <w:pPr>
        <w:pStyle w:val="GvdeMetni"/>
        <w:spacing w:before="8"/>
        <w:rPr>
          <w:sz w:val="23"/>
        </w:rPr>
      </w:pPr>
      <w:r>
        <w:rPr>
          <w:noProof/>
          <w:lang w:bidi="ar-SA"/>
        </w:rPr>
        <mc:AlternateContent>
          <mc:Choice Requires="wps">
            <w:drawing>
              <wp:anchor distT="0" distB="0" distL="0" distR="0" simplePos="0" relativeHeight="251659264" behindDoc="1" locked="0" layoutInCell="1" allowOverlap="1" wp14:anchorId="107F3BD7" wp14:editId="7C27715B">
                <wp:simplePos x="0" y="0"/>
                <wp:positionH relativeFrom="page">
                  <wp:posOffset>1426210</wp:posOffset>
                </wp:positionH>
                <wp:positionV relativeFrom="paragraph">
                  <wp:posOffset>201295</wp:posOffset>
                </wp:positionV>
                <wp:extent cx="5503545" cy="1714500"/>
                <wp:effectExtent l="6985" t="13970" r="13970" b="5080"/>
                <wp:wrapTopAndBottom/>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545" cy="1714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3AD551" w14:textId="77777777" w:rsidR="00A710BB" w:rsidRDefault="00A710BB">
                            <w:pPr>
                              <w:ind w:left="151" w:right="157"/>
                              <w:jc w:val="center"/>
                              <w:rPr>
                                <w:b/>
                              </w:rPr>
                            </w:pPr>
                            <w:r>
                              <w:rPr>
                                <w:b/>
                              </w:rPr>
                              <w:t>ÖNEMLİ</w:t>
                            </w:r>
                            <w:r>
                              <w:rPr>
                                <w:b/>
                                <w:spacing w:val="2"/>
                              </w:rPr>
                              <w:t xml:space="preserve"> </w:t>
                            </w:r>
                            <w:r>
                              <w:rPr>
                                <w:b/>
                                <w:spacing w:val="-3"/>
                              </w:rPr>
                              <w:t>UYARI</w:t>
                            </w:r>
                          </w:p>
                          <w:p w14:paraId="25163FEC" w14:textId="77777777" w:rsidR="00A710BB" w:rsidRDefault="00A710BB">
                            <w:pPr>
                              <w:pStyle w:val="GvdeMetni"/>
                              <w:rPr>
                                <w:sz w:val="24"/>
                              </w:rPr>
                            </w:pPr>
                          </w:p>
                          <w:p w14:paraId="619EFCC0" w14:textId="77777777" w:rsidR="00A710BB" w:rsidRDefault="00A710BB">
                            <w:pPr>
                              <w:pStyle w:val="GvdeMetni"/>
                              <w:spacing w:before="10"/>
                              <w:rPr>
                                <w:sz w:val="19"/>
                              </w:rPr>
                            </w:pPr>
                          </w:p>
                          <w:p w14:paraId="2B533E8C" w14:textId="77777777" w:rsidR="00A710BB" w:rsidRDefault="00A710BB">
                            <w:pPr>
                              <w:pStyle w:val="GvdeMetni"/>
                              <w:spacing w:before="1"/>
                              <w:ind w:left="1735"/>
                            </w:pPr>
                            <w:r>
                              <w:t>KALICI YAZIM HATALARININ YAŞANMAMASI İÇİN,</w:t>
                            </w:r>
                          </w:p>
                          <w:p w14:paraId="339350CF" w14:textId="77777777" w:rsidR="00A710BB" w:rsidRDefault="00A710BB">
                            <w:pPr>
                              <w:pStyle w:val="GvdeMetni"/>
                              <w:spacing w:before="126" w:line="720" w:lineRule="auto"/>
                              <w:ind w:left="158" w:right="157"/>
                              <w:jc w:val="center"/>
                            </w:pPr>
                            <w:r>
                              <w:t>DAHA ÖNCE HAZIRLANAN PROJELERİ ŞEKİL YÖNÜNDEN DİKKATE ALMAYINIZ. BU KILAVUZA GÖRE PROJE YAZIMINIZI TAMAMLAYINIZ.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7F3BD7" id="_x0000_t202" coordsize="21600,21600" o:spt="202" path="m,l,21600r21600,l21600,xe">
                <v:stroke joinstyle="miter"/>
                <v:path gradientshapeok="t" o:connecttype="rect"/>
              </v:shapetype>
              <v:shape id="Text Box 12" o:spid="_x0000_s1027" type="#_x0000_t202" style="position:absolute;margin-left:112.3pt;margin-top:15.85pt;width:433.35pt;height: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" filled="f" strokeweight=".48pt">
                <v:textbox inset="0,0,0,0">
                  <w:txbxContent>
                    <w:p w14:paraId="0D3AD551" w14:textId="77777777" w:rsidR="00A710BB" w:rsidRDefault="00A710BB">
                      <w:pPr>
                        <w:ind w:left="151" w:right="157"/>
                        <w:jc w:val="center"/>
                        <w:rPr>
                          <w:b/>
                        </w:rPr>
                      </w:pPr>
                      <w:r>
                        <w:rPr>
                          <w:b/>
                        </w:rPr>
                        <w:t>ÖNEMLİ</w:t>
                      </w:r>
                      <w:r>
                        <w:rPr>
                          <w:b/>
                          <w:spacing w:val="2"/>
                        </w:rPr>
                        <w:t xml:space="preserve"> </w:t>
                      </w:r>
                      <w:r>
                        <w:rPr>
                          <w:b/>
                          <w:spacing w:val="-3"/>
                        </w:rPr>
                        <w:t>UYARI</w:t>
                      </w:r>
                    </w:p>
                    <w:p w14:paraId="25163FEC" w14:textId="77777777" w:rsidR="00A710BB" w:rsidRDefault="00A710BB">
                      <w:pPr>
                        <w:pStyle w:val="GvdeMetni"/>
                        <w:rPr>
                          <w:sz w:val="24"/>
                        </w:rPr>
                      </w:pPr>
                    </w:p>
                    <w:p w14:paraId="619EFCC0" w14:textId="77777777" w:rsidR="00A710BB" w:rsidRDefault="00A710BB">
                      <w:pPr>
                        <w:pStyle w:val="GvdeMetni"/>
                        <w:spacing w:before="10"/>
                        <w:rPr>
                          <w:sz w:val="19"/>
                        </w:rPr>
                      </w:pPr>
                    </w:p>
                    <w:p w14:paraId="2B533E8C" w14:textId="77777777" w:rsidR="00A710BB" w:rsidRDefault="00A710BB">
                      <w:pPr>
                        <w:pStyle w:val="GvdeMetni"/>
                        <w:spacing w:before="1"/>
                        <w:ind w:left="1735"/>
                      </w:pPr>
                      <w:r>
                        <w:t>KALICI YAZIM HATALARININ YAŞANMAMASI İÇİN,</w:t>
                      </w:r>
                    </w:p>
                    <w:p w14:paraId="339350CF" w14:textId="77777777" w:rsidR="00A710BB" w:rsidRDefault="00A710BB">
                      <w:pPr>
                        <w:pStyle w:val="GvdeMetni"/>
                        <w:spacing w:before="126" w:line="720" w:lineRule="auto"/>
                        <w:ind w:left="158" w:right="157"/>
                        <w:jc w:val="center"/>
                      </w:pPr>
                      <w:r>
                        <w:t>DAHA ÖNCE HAZIRLANAN PROJELERİ ŞEKİL YÖNÜNDEN DİKKATE ALMAYINIZ. BU KILAVUZA GÖRE PROJE YAZIMINIZI TAMAMLAYINIZ.</w:t>
                      </w:r>
                    </w:p>
                  </w:txbxContent>
                </v:textbox>
                <w10:wrap type="topAndBottom" anchorx="page"/>
              </v:shape>
            </w:pict>
          </mc:Fallback>
        </mc:AlternateContent>
      </w:r>
    </w:p>
    <w:p w14:paraId="70E38D6E" w14:textId="77777777" w:rsidR="00DE059D" w:rsidRDefault="00DE059D">
      <w:pPr>
        <w:pStyle w:val="GvdeMetni"/>
        <w:rPr>
          <w:sz w:val="20"/>
        </w:rPr>
      </w:pPr>
    </w:p>
    <w:p w14:paraId="64B5A4C1" w14:textId="77777777" w:rsidR="00DE059D" w:rsidRDefault="00DE059D">
      <w:pPr>
        <w:pStyle w:val="GvdeMetni"/>
        <w:rPr>
          <w:sz w:val="20"/>
        </w:rPr>
      </w:pPr>
    </w:p>
    <w:p w14:paraId="277E5A41" w14:textId="77777777" w:rsidR="00DE059D" w:rsidRDefault="00DE059D">
      <w:pPr>
        <w:pStyle w:val="GvdeMetni"/>
        <w:spacing w:before="9"/>
        <w:rPr>
          <w:sz w:val="18"/>
        </w:rPr>
      </w:pPr>
    </w:p>
    <w:p w14:paraId="355936CC" w14:textId="77777777" w:rsidR="00DE059D" w:rsidRDefault="00A710BB">
      <w:pPr>
        <w:pStyle w:val="Balk2"/>
        <w:numPr>
          <w:ilvl w:val="0"/>
          <w:numId w:val="7"/>
        </w:numPr>
        <w:tabs>
          <w:tab w:val="left" w:pos="1157"/>
        </w:tabs>
        <w:spacing w:before="92"/>
        <w:ind w:left="1156" w:right="0" w:hanging="268"/>
      </w:pPr>
      <w:r>
        <w:t xml:space="preserve">GENEL BİÇİM VE </w:t>
      </w:r>
      <w:r>
        <w:rPr>
          <w:spacing w:val="-3"/>
        </w:rPr>
        <w:t>YAZIM</w:t>
      </w:r>
      <w:r>
        <w:rPr>
          <w:spacing w:val="-13"/>
        </w:rPr>
        <w:t xml:space="preserve"> </w:t>
      </w:r>
      <w:r>
        <w:t>DÜZENİ</w:t>
      </w:r>
    </w:p>
    <w:p w14:paraId="3A97F904" w14:textId="77777777" w:rsidR="00DE059D" w:rsidRDefault="00DE059D">
      <w:pPr>
        <w:pStyle w:val="GvdeMetni"/>
        <w:rPr>
          <w:b/>
          <w:sz w:val="26"/>
        </w:rPr>
      </w:pPr>
    </w:p>
    <w:p w14:paraId="7338DE2D" w14:textId="77777777" w:rsidR="00DE059D" w:rsidRDefault="00DE059D">
      <w:pPr>
        <w:pStyle w:val="GvdeMetni"/>
        <w:spacing w:before="11"/>
        <w:rPr>
          <w:b/>
          <w:sz w:val="21"/>
        </w:rPr>
      </w:pPr>
    </w:p>
    <w:p w14:paraId="67B04860" w14:textId="77777777" w:rsidR="00DE059D" w:rsidRDefault="00A710BB">
      <w:pPr>
        <w:pStyle w:val="Balk4"/>
        <w:numPr>
          <w:ilvl w:val="1"/>
          <w:numId w:val="7"/>
        </w:numPr>
        <w:tabs>
          <w:tab w:val="left" w:pos="1323"/>
        </w:tabs>
      </w:pPr>
      <w:r>
        <w:t>Temel</w:t>
      </w:r>
      <w:r>
        <w:rPr>
          <w:spacing w:val="-1"/>
        </w:rPr>
        <w:t xml:space="preserve"> </w:t>
      </w:r>
      <w:r>
        <w:t>ilkeler</w:t>
      </w:r>
    </w:p>
    <w:p w14:paraId="70D57798" w14:textId="77777777" w:rsidR="00DE059D" w:rsidRDefault="00DE059D">
      <w:pPr>
        <w:pStyle w:val="GvdeMetni"/>
        <w:rPr>
          <w:b/>
          <w:sz w:val="24"/>
        </w:rPr>
      </w:pPr>
    </w:p>
    <w:p w14:paraId="4859F190" w14:textId="77777777" w:rsidR="00DE059D" w:rsidRDefault="00DE059D">
      <w:pPr>
        <w:pStyle w:val="GvdeMetni"/>
        <w:spacing w:before="11"/>
        <w:rPr>
          <w:b/>
          <w:sz w:val="19"/>
        </w:rPr>
      </w:pPr>
    </w:p>
    <w:p w14:paraId="3D94F828" w14:textId="77777777" w:rsidR="00DE059D" w:rsidRDefault="00A710BB">
      <w:pPr>
        <w:pStyle w:val="GvdeMetni"/>
        <w:spacing w:line="360" w:lineRule="auto"/>
        <w:ind w:left="886" w:right="222" w:firstLine="359"/>
        <w:jc w:val="both"/>
      </w:pPr>
      <w:r>
        <w:t>Projede kullanılan terimlerde birlik sağlanmalıdır</w:t>
      </w:r>
      <w:r>
        <w:rPr>
          <w:color w:val="FF0000"/>
        </w:rPr>
        <w:t xml:space="preserve">. </w:t>
      </w:r>
      <w:r>
        <w:t xml:space="preserve">Örneğin, proje </w:t>
      </w:r>
      <w:r>
        <w:rPr>
          <w:spacing w:val="-3"/>
        </w:rPr>
        <w:t xml:space="preserve">metninde </w:t>
      </w:r>
      <w:r>
        <w:t xml:space="preserve">‘kanun’/‘yasa’,  ‘tabiat’/’doğa’,  ‘teori’/’kuram’  gibi aynı anlama gelen terimlerin </w:t>
      </w:r>
      <w:r>
        <w:rPr>
          <w:spacing w:val="31"/>
        </w:rPr>
        <w:t xml:space="preserve">hangisi </w:t>
      </w:r>
      <w:r>
        <w:t xml:space="preserve">tercih edilecekse, </w:t>
      </w:r>
      <w:r>
        <w:rPr>
          <w:spacing w:val="28"/>
        </w:rPr>
        <w:t xml:space="preserve">her </w:t>
      </w:r>
      <w:r>
        <w:t>g</w:t>
      </w:r>
      <w:r>
        <w:rPr>
          <w:spacing w:val="21"/>
        </w:rPr>
        <w:t>eç</w:t>
      </w:r>
      <w:r>
        <w:t>işte aynı terim kullanılmalıdır. Başka kaynaklardan aynen yapılan aktarmalar, bu kuralın</w:t>
      </w:r>
      <w:r>
        <w:rPr>
          <w:spacing w:val="-9"/>
        </w:rPr>
        <w:t xml:space="preserve"> </w:t>
      </w:r>
      <w:r>
        <w:t>dışındadır.</w:t>
      </w:r>
    </w:p>
    <w:p w14:paraId="1700DE04" w14:textId="77777777" w:rsidR="00DE059D" w:rsidRDefault="00A710BB">
      <w:pPr>
        <w:pStyle w:val="GvdeMetni"/>
        <w:spacing w:before="1" w:line="360" w:lineRule="auto"/>
        <w:ind w:left="883" w:right="223" w:firstLine="360"/>
        <w:jc w:val="both"/>
      </w:pPr>
      <w:r>
        <w:t xml:space="preserve">Projelerde bir veya birden fazla kaynaktan yapılan aktarma veya alıntılar,  birbiri ardı sıra </w:t>
      </w:r>
      <w:r>
        <w:rPr>
          <w:spacing w:val="-3"/>
        </w:rPr>
        <w:t xml:space="preserve">bir </w:t>
      </w:r>
      <w:r>
        <w:t xml:space="preserve">sayfa </w:t>
      </w:r>
      <w:r>
        <w:rPr>
          <w:spacing w:val="-3"/>
        </w:rPr>
        <w:t xml:space="preserve">veya daha fazla yer tutacak </w:t>
      </w:r>
      <w:r>
        <w:rPr>
          <w:spacing w:val="-11"/>
        </w:rPr>
        <w:t>şekilde verilmemelidir</w:t>
      </w:r>
      <w:r>
        <w:t xml:space="preserve">.  Bunun yerine, ya alıntı/aktarmalar </w:t>
      </w:r>
      <w:r>
        <w:rPr>
          <w:spacing w:val="-3"/>
        </w:rPr>
        <w:t>arasında, projeyi hazırlayanın</w:t>
      </w:r>
      <w:r>
        <w:t xml:space="preserve"> eleştiri,  yorum veya açıklamaları da yer almalı ya da bu tür uzun </w:t>
      </w:r>
      <w:r>
        <w:rPr>
          <w:spacing w:val="-3"/>
        </w:rPr>
        <w:t xml:space="preserve">aktarmalar, </w:t>
      </w:r>
      <w:r>
        <w:t>projenin ‘Ekler’ kısmında</w:t>
      </w:r>
      <w:r>
        <w:rPr>
          <w:spacing w:val="3"/>
        </w:rPr>
        <w:t xml:space="preserve"> </w:t>
      </w:r>
      <w:r>
        <w:t>gösterilmelidir.</w:t>
      </w:r>
    </w:p>
    <w:p w14:paraId="1751FDDF" w14:textId="77777777" w:rsidR="00DE059D" w:rsidRDefault="00A710BB">
      <w:pPr>
        <w:pStyle w:val="GvdeMetni"/>
        <w:spacing w:line="252" w:lineRule="exact"/>
        <w:ind w:left="1289"/>
      </w:pPr>
      <w:r>
        <w:t>Projede bilimsel etik kurallara mutlaka uyulmalıdır.</w:t>
      </w:r>
    </w:p>
    <w:p w14:paraId="3F851340" w14:textId="77777777" w:rsidR="00DE059D" w:rsidRDefault="00A710BB" w:rsidP="00086B80">
      <w:pPr>
        <w:pStyle w:val="GvdeMetni"/>
        <w:spacing w:line="360" w:lineRule="auto"/>
        <w:ind w:left="851" w:firstLine="436"/>
      </w:pPr>
      <w:r>
        <w:t>Projenin adında, birinci ve ikinci derece başlıklarda kısaltma kullanılmamasına özen gösterilmelidir.</w:t>
      </w:r>
    </w:p>
    <w:p w14:paraId="6F4063C6" w14:textId="77777777" w:rsidR="00DE059D" w:rsidRDefault="00A710BB">
      <w:pPr>
        <w:pStyle w:val="GvdeMetni"/>
        <w:spacing w:before="126"/>
        <w:ind w:left="1289"/>
      </w:pPr>
      <w:r>
        <w:t>Tüm noktalama işaretlerinden sonra bir (1) boşluk bırakılmalıdır.</w:t>
      </w:r>
    </w:p>
    <w:p w14:paraId="1440A7DB" w14:textId="77777777" w:rsidR="00DE059D" w:rsidRDefault="00DE059D">
      <w:pPr>
        <w:pStyle w:val="GvdeMetni"/>
        <w:rPr>
          <w:sz w:val="24"/>
        </w:rPr>
      </w:pPr>
    </w:p>
    <w:p w14:paraId="0F743907" w14:textId="77777777" w:rsidR="00DE059D" w:rsidRDefault="00DE059D">
      <w:pPr>
        <w:pStyle w:val="GvdeMetni"/>
        <w:spacing w:before="2"/>
        <w:rPr>
          <w:sz w:val="20"/>
        </w:rPr>
      </w:pPr>
    </w:p>
    <w:p w14:paraId="78BC8B6B" w14:textId="77777777" w:rsidR="00DE059D" w:rsidRDefault="00A710BB">
      <w:pPr>
        <w:pStyle w:val="Balk4"/>
        <w:numPr>
          <w:ilvl w:val="1"/>
          <w:numId w:val="7"/>
        </w:numPr>
        <w:tabs>
          <w:tab w:val="left" w:pos="1319"/>
        </w:tabs>
        <w:ind w:left="1318" w:hanging="429"/>
      </w:pPr>
      <w:r>
        <w:t>Kâğıt</w:t>
      </w:r>
      <w:r>
        <w:rPr>
          <w:spacing w:val="-1"/>
        </w:rPr>
        <w:t xml:space="preserve"> </w:t>
      </w:r>
      <w:r>
        <w:rPr>
          <w:spacing w:val="-3"/>
        </w:rPr>
        <w:t>Niteliği</w:t>
      </w:r>
    </w:p>
    <w:p w14:paraId="743D8BD1" w14:textId="77777777" w:rsidR="00DE059D" w:rsidRDefault="00DE059D">
      <w:pPr>
        <w:pStyle w:val="GvdeMetni"/>
        <w:rPr>
          <w:b/>
          <w:sz w:val="24"/>
        </w:rPr>
      </w:pPr>
    </w:p>
    <w:p w14:paraId="7829CC2E" w14:textId="77777777" w:rsidR="00DE059D" w:rsidRDefault="00DE059D">
      <w:pPr>
        <w:pStyle w:val="GvdeMetni"/>
        <w:spacing w:before="10"/>
        <w:rPr>
          <w:b/>
          <w:sz w:val="19"/>
        </w:rPr>
      </w:pPr>
    </w:p>
    <w:p w14:paraId="768AF944" w14:textId="77777777" w:rsidR="00DE059D" w:rsidRDefault="00A710BB">
      <w:pPr>
        <w:pStyle w:val="GvdeMetni"/>
        <w:spacing w:before="1"/>
        <w:ind w:left="1241"/>
      </w:pPr>
      <w:r>
        <w:t xml:space="preserve">Proje yazımında A4 standardında (210 mm X 297 mm boyutlarında) ve en az 75 </w:t>
      </w:r>
    </w:p>
    <w:p w14:paraId="4C89AFF2" w14:textId="77777777" w:rsidR="00DE059D" w:rsidRDefault="00A710BB">
      <w:pPr>
        <w:pStyle w:val="GvdeMetni"/>
        <w:spacing w:before="126"/>
        <w:ind w:left="883"/>
      </w:pPr>
      <w:r>
        <w:t>gram ağırlığında birinci hamur beyaz kâğıt kullanılmalıdır.</w:t>
      </w:r>
    </w:p>
    <w:p w14:paraId="592FB5B2" w14:textId="77777777" w:rsidR="00DE059D" w:rsidRDefault="00DE059D">
      <w:pPr>
        <w:sectPr w:rsidR="00DE059D">
          <w:pgSz w:w="11900" w:h="16850"/>
          <w:pgMar w:top="1160" w:right="880" w:bottom="280" w:left="1380" w:header="717" w:footer="0" w:gutter="0"/>
          <w:cols w:space="708"/>
        </w:sectPr>
      </w:pPr>
    </w:p>
    <w:p w14:paraId="165A6541" w14:textId="77777777" w:rsidR="00DE059D" w:rsidRDefault="00A710BB">
      <w:pPr>
        <w:pStyle w:val="Balk4"/>
        <w:numPr>
          <w:ilvl w:val="1"/>
          <w:numId w:val="7"/>
        </w:numPr>
        <w:tabs>
          <w:tab w:val="left" w:pos="1323"/>
        </w:tabs>
        <w:spacing w:before="98"/>
      </w:pPr>
      <w:r>
        <w:rPr>
          <w:spacing w:val="-3"/>
        </w:rPr>
        <w:lastRenderedPageBreak/>
        <w:t>Yazı</w:t>
      </w:r>
      <w:r>
        <w:rPr>
          <w:spacing w:val="1"/>
        </w:rPr>
        <w:t xml:space="preserve"> </w:t>
      </w:r>
      <w:r>
        <w:t>Niteliği</w:t>
      </w:r>
    </w:p>
    <w:p w14:paraId="24EB1E32" w14:textId="77777777" w:rsidR="00DE059D" w:rsidRDefault="00DE059D">
      <w:pPr>
        <w:pStyle w:val="GvdeMetni"/>
        <w:rPr>
          <w:b/>
          <w:sz w:val="24"/>
        </w:rPr>
      </w:pPr>
    </w:p>
    <w:p w14:paraId="6AF224C0" w14:textId="77777777" w:rsidR="00DE059D" w:rsidRDefault="00DE059D">
      <w:pPr>
        <w:pStyle w:val="GvdeMetni"/>
        <w:spacing w:before="10"/>
        <w:rPr>
          <w:b/>
          <w:sz w:val="19"/>
        </w:rPr>
      </w:pPr>
    </w:p>
    <w:p w14:paraId="6678C99E" w14:textId="77777777" w:rsidR="00DE059D" w:rsidRDefault="00A710BB">
      <w:pPr>
        <w:pStyle w:val="GvdeMetni"/>
        <w:spacing w:line="360" w:lineRule="auto"/>
        <w:ind w:left="885" w:right="222" w:firstLine="359"/>
        <w:jc w:val="both"/>
      </w:pPr>
      <w:r>
        <w:t>Proje bilgisayar kullanılarak kâğıdın yalnızca bir yüzüne yazılmalıdır. Yazı tipi olarak yaygın bir kullanıma sahip olan Arial</w:t>
      </w:r>
      <w:r>
        <w:rPr>
          <w:b/>
          <w:spacing w:val="-15"/>
        </w:rPr>
        <w:t xml:space="preserve"> seçilmeli</w:t>
      </w:r>
      <w:r>
        <w:t xml:space="preserve">;  belirtilen formatlar hariç projenin tümünde harf büyüklüğü </w:t>
      </w:r>
      <w:r>
        <w:rPr>
          <w:b/>
        </w:rPr>
        <w:t xml:space="preserve">on bir </w:t>
      </w:r>
      <w:r>
        <w:t>(</w:t>
      </w:r>
      <w:r>
        <w:rPr>
          <w:b/>
        </w:rPr>
        <w:t>11</w:t>
      </w:r>
      <w:r>
        <w:t>) punto olmalıdır. Zorunlu durumlarda sadece şekillerde, tablolarda ve dipnotlarda on (10) veya dokuz (9) punto harfler kullanılabilir.</w:t>
      </w:r>
    </w:p>
    <w:p w14:paraId="42DB9395" w14:textId="77777777" w:rsidR="00DE059D" w:rsidRDefault="00DE059D">
      <w:pPr>
        <w:pStyle w:val="GvdeMetni"/>
        <w:spacing w:before="1"/>
        <w:rPr>
          <w:sz w:val="33"/>
        </w:rPr>
      </w:pPr>
    </w:p>
    <w:p w14:paraId="7CB98528" w14:textId="77777777" w:rsidR="00DE059D" w:rsidRDefault="00A710BB">
      <w:pPr>
        <w:pStyle w:val="GvdeMetni"/>
        <w:spacing w:line="360" w:lineRule="auto"/>
        <w:ind w:left="885" w:right="226" w:firstLine="357"/>
        <w:jc w:val="both"/>
      </w:pPr>
      <w:r>
        <w:t>Yazımda noktalama işaretlerinden (. , ; ? vb.) sonra bir karakter boşluk bırakılmalıdır.</w:t>
      </w:r>
    </w:p>
    <w:p w14:paraId="74363B0D" w14:textId="77777777" w:rsidR="00DE059D" w:rsidRDefault="00DE059D">
      <w:pPr>
        <w:pStyle w:val="GvdeMetni"/>
        <w:rPr>
          <w:sz w:val="24"/>
        </w:rPr>
      </w:pPr>
    </w:p>
    <w:p w14:paraId="5F8454BC" w14:textId="77777777" w:rsidR="00DE059D" w:rsidRDefault="00DE059D">
      <w:pPr>
        <w:pStyle w:val="GvdeMetni"/>
        <w:rPr>
          <w:sz w:val="24"/>
        </w:rPr>
      </w:pPr>
    </w:p>
    <w:p w14:paraId="72B3A99A" w14:textId="77777777" w:rsidR="00DE059D" w:rsidRDefault="00A710BB">
      <w:pPr>
        <w:pStyle w:val="Balk4"/>
        <w:numPr>
          <w:ilvl w:val="1"/>
          <w:numId w:val="7"/>
        </w:numPr>
        <w:tabs>
          <w:tab w:val="left" w:pos="1321"/>
        </w:tabs>
        <w:spacing w:before="205"/>
        <w:ind w:left="1320"/>
      </w:pPr>
      <w:r>
        <w:t>Sayfa</w:t>
      </w:r>
      <w:r>
        <w:rPr>
          <w:spacing w:val="-1"/>
        </w:rPr>
        <w:t xml:space="preserve"> </w:t>
      </w:r>
      <w:r>
        <w:t>Düzeni</w:t>
      </w:r>
    </w:p>
    <w:p w14:paraId="717E7C11" w14:textId="77777777" w:rsidR="00DE059D" w:rsidRDefault="00DE059D">
      <w:pPr>
        <w:pStyle w:val="GvdeMetni"/>
        <w:rPr>
          <w:b/>
          <w:sz w:val="24"/>
        </w:rPr>
      </w:pPr>
    </w:p>
    <w:p w14:paraId="1C6A9396" w14:textId="77777777" w:rsidR="00DE059D" w:rsidRDefault="00DE059D">
      <w:pPr>
        <w:pStyle w:val="GvdeMetni"/>
        <w:spacing w:before="2"/>
        <w:rPr>
          <w:b/>
          <w:sz w:val="20"/>
        </w:rPr>
      </w:pPr>
    </w:p>
    <w:p w14:paraId="3FAC9B43" w14:textId="77777777" w:rsidR="00DE059D" w:rsidRDefault="00A710BB" w:rsidP="00A710BB">
      <w:pPr>
        <w:pStyle w:val="GvdeMetni"/>
        <w:spacing w:line="360" w:lineRule="auto"/>
        <w:ind w:left="851" w:firstLine="440"/>
        <w:jc w:val="both"/>
      </w:pPr>
      <w:r>
        <w:t>Yazımda, her sayfanın sol kenarında 4 cm, alt ve üst kenarlarda 2,5 cm, sağ kenarında ise 2 cm boşluk bırakılmalıdır.</w:t>
      </w:r>
    </w:p>
    <w:p w14:paraId="5BCD34E7" w14:textId="77777777" w:rsidR="00DE059D" w:rsidRDefault="00DE059D" w:rsidP="00A710BB">
      <w:pPr>
        <w:pStyle w:val="GvdeMetni"/>
        <w:spacing w:line="360" w:lineRule="auto"/>
        <w:rPr>
          <w:sz w:val="24"/>
        </w:rPr>
      </w:pPr>
    </w:p>
    <w:p w14:paraId="6A735A68" w14:textId="77777777" w:rsidR="00DE059D" w:rsidRDefault="00DE059D">
      <w:pPr>
        <w:pStyle w:val="GvdeMetni"/>
        <w:spacing w:before="11"/>
        <w:rPr>
          <w:sz w:val="19"/>
        </w:rPr>
      </w:pPr>
    </w:p>
    <w:p w14:paraId="66603579" w14:textId="77777777" w:rsidR="00DE059D" w:rsidRDefault="00A710BB">
      <w:pPr>
        <w:pStyle w:val="Balk4"/>
        <w:numPr>
          <w:ilvl w:val="1"/>
          <w:numId w:val="7"/>
        </w:numPr>
        <w:tabs>
          <w:tab w:val="left" w:pos="1320"/>
        </w:tabs>
        <w:ind w:left="1319"/>
      </w:pPr>
      <w:r>
        <w:t>Yazım</w:t>
      </w:r>
      <w:r>
        <w:rPr>
          <w:spacing w:val="-2"/>
        </w:rPr>
        <w:t xml:space="preserve"> </w:t>
      </w:r>
      <w:r>
        <w:t>Planı</w:t>
      </w:r>
    </w:p>
    <w:p w14:paraId="13F0602A" w14:textId="77777777" w:rsidR="00DE059D" w:rsidRDefault="00DE059D">
      <w:pPr>
        <w:pStyle w:val="GvdeMetni"/>
        <w:rPr>
          <w:b/>
          <w:sz w:val="24"/>
        </w:rPr>
      </w:pPr>
    </w:p>
    <w:p w14:paraId="07A5F2BE" w14:textId="77777777" w:rsidR="00DE059D" w:rsidRDefault="00DE059D">
      <w:pPr>
        <w:pStyle w:val="GvdeMetni"/>
        <w:spacing w:before="11"/>
        <w:rPr>
          <w:b/>
          <w:sz w:val="19"/>
        </w:rPr>
      </w:pPr>
    </w:p>
    <w:p w14:paraId="045E2171" w14:textId="77777777" w:rsidR="00DE059D" w:rsidRDefault="00A710BB">
      <w:pPr>
        <w:pStyle w:val="GvdeMetni"/>
        <w:spacing w:line="360" w:lineRule="auto"/>
        <w:ind w:left="883" w:right="223" w:firstLine="359"/>
        <w:jc w:val="both"/>
      </w:pPr>
      <w:r>
        <w:t xml:space="preserve">Projeler 3. Bölümde açıklanan </w:t>
      </w:r>
      <w:r>
        <w:rPr>
          <w:spacing w:val="-3"/>
        </w:rPr>
        <w:t xml:space="preserve">yazım </w:t>
      </w:r>
      <w:r>
        <w:t xml:space="preserve">planına uygun </w:t>
      </w:r>
      <w:r>
        <w:rPr>
          <w:spacing w:val="-3"/>
        </w:rPr>
        <w:t xml:space="preserve">olarak </w:t>
      </w:r>
      <w:r>
        <w:t xml:space="preserve">yazılmalıdır. Bölüm </w:t>
      </w:r>
      <w:r>
        <w:rPr>
          <w:spacing w:val="-3"/>
        </w:rPr>
        <w:t>ve alt</w:t>
      </w:r>
      <w:r>
        <w:t xml:space="preserve"> bölüm başlıkları </w:t>
      </w:r>
      <w:r>
        <w:rPr>
          <w:spacing w:val="-3"/>
        </w:rPr>
        <w:t xml:space="preserve">ile satır </w:t>
      </w:r>
      <w:r>
        <w:t>başları sol boşluk çerçevesi kenarından</w:t>
      </w:r>
      <w:r>
        <w:rPr>
          <w:spacing w:val="-3"/>
        </w:rPr>
        <w:t>;  paragraf başları</w:t>
      </w:r>
      <w:r>
        <w:t xml:space="preserve"> bu çerçeveden 1 tab boşluk bırakılarak sağından başlamalıdır. </w:t>
      </w:r>
      <w:r>
        <w:rPr>
          <w:spacing w:val="-3"/>
        </w:rPr>
        <w:t xml:space="preserve">Sağ </w:t>
      </w:r>
      <w:r>
        <w:t xml:space="preserve">kenarda ise; bilgisayarla </w:t>
      </w:r>
      <w:r>
        <w:rPr>
          <w:spacing w:val="-3"/>
        </w:rPr>
        <w:t xml:space="preserve">yazımda </w:t>
      </w:r>
      <w:r>
        <w:t xml:space="preserve">tüm satırlar </w:t>
      </w:r>
      <w:r>
        <w:rPr>
          <w:spacing w:val="-3"/>
        </w:rPr>
        <w:t xml:space="preserve">aynı </w:t>
      </w:r>
      <w:r>
        <w:t>hizada bitirilmelidir. Sayfa sonundaki alt başlığı en az iki satır yazı izlemeli ya da alt başlık yeni sayfada yer</w:t>
      </w:r>
      <w:r>
        <w:rPr>
          <w:spacing w:val="-18"/>
        </w:rPr>
        <w:t xml:space="preserve"> </w:t>
      </w:r>
      <w:r>
        <w:rPr>
          <w:spacing w:val="-3"/>
        </w:rPr>
        <w:t>almalıdır</w:t>
      </w:r>
    </w:p>
    <w:p w14:paraId="2A35AB4B" w14:textId="77777777" w:rsidR="00DE059D" w:rsidRDefault="00DE059D">
      <w:pPr>
        <w:pStyle w:val="GvdeMetni"/>
        <w:spacing w:before="2"/>
        <w:rPr>
          <w:sz w:val="33"/>
        </w:rPr>
      </w:pPr>
    </w:p>
    <w:p w14:paraId="67F91B69" w14:textId="77777777" w:rsidR="00DE059D" w:rsidRDefault="00A710BB">
      <w:pPr>
        <w:pStyle w:val="Balk4"/>
        <w:numPr>
          <w:ilvl w:val="1"/>
          <w:numId w:val="7"/>
        </w:numPr>
        <w:tabs>
          <w:tab w:val="left" w:pos="1325"/>
        </w:tabs>
        <w:ind w:left="1324" w:hanging="432"/>
      </w:pPr>
      <w:r>
        <w:rPr>
          <w:spacing w:val="-3"/>
        </w:rPr>
        <w:t>Anlatım</w:t>
      </w:r>
    </w:p>
    <w:p w14:paraId="5A9D69B4" w14:textId="77777777" w:rsidR="00DE059D" w:rsidRDefault="00DE059D">
      <w:pPr>
        <w:pStyle w:val="GvdeMetni"/>
        <w:rPr>
          <w:b/>
          <w:sz w:val="24"/>
        </w:rPr>
      </w:pPr>
    </w:p>
    <w:p w14:paraId="63ED0112" w14:textId="77777777" w:rsidR="00DE059D" w:rsidRDefault="00DE059D">
      <w:pPr>
        <w:pStyle w:val="GvdeMetni"/>
        <w:spacing w:before="11"/>
        <w:rPr>
          <w:b/>
          <w:sz w:val="19"/>
        </w:rPr>
      </w:pPr>
    </w:p>
    <w:p w14:paraId="164EF1D9" w14:textId="77777777" w:rsidR="00DE059D" w:rsidRDefault="00A710BB">
      <w:pPr>
        <w:pStyle w:val="GvdeMetni"/>
        <w:spacing w:line="360" w:lineRule="auto"/>
        <w:ind w:left="891" w:right="114" w:firstLine="308"/>
        <w:jc w:val="both"/>
      </w:pPr>
      <w:r>
        <w:t>Proje kolay anlaşılır arı bir Türkçe ile yazım kurallarına ve araştırma alanına uygun bilimsel bir dille yazılmalıdır. Anlatım üçüncü şahıslar ağzından yapılmalı, kısa ve öz cümleler kullanılmalıdır. Yazım Dili Türk Dil Kurumu (TDK) tarafından yayınlanan son “İmla Kılavuzu’na uygun olmalıdır.</w:t>
      </w:r>
    </w:p>
    <w:p w14:paraId="6DA0D14B" w14:textId="77777777" w:rsidR="00DE059D" w:rsidRDefault="00DE059D">
      <w:pPr>
        <w:pStyle w:val="GvdeMetni"/>
        <w:rPr>
          <w:sz w:val="33"/>
        </w:rPr>
      </w:pPr>
    </w:p>
    <w:p w14:paraId="4D8A24AE" w14:textId="77777777" w:rsidR="00DE059D" w:rsidRDefault="00A710BB">
      <w:pPr>
        <w:pStyle w:val="Balk4"/>
        <w:numPr>
          <w:ilvl w:val="1"/>
          <w:numId w:val="7"/>
        </w:numPr>
        <w:tabs>
          <w:tab w:val="left" w:pos="1322"/>
        </w:tabs>
        <w:ind w:left="1321"/>
      </w:pPr>
      <w:r>
        <w:t>Satır Aralıkları</w:t>
      </w:r>
    </w:p>
    <w:p w14:paraId="47ADF98F" w14:textId="77777777" w:rsidR="00DE059D" w:rsidRDefault="00DE059D">
      <w:pPr>
        <w:pStyle w:val="GvdeMetni"/>
        <w:rPr>
          <w:b/>
          <w:sz w:val="24"/>
        </w:rPr>
      </w:pPr>
    </w:p>
    <w:p w14:paraId="784BAE53" w14:textId="77777777" w:rsidR="00DE059D" w:rsidRDefault="00DE059D">
      <w:pPr>
        <w:pStyle w:val="GvdeMetni"/>
        <w:rPr>
          <w:b/>
          <w:sz w:val="20"/>
        </w:rPr>
      </w:pPr>
    </w:p>
    <w:p w14:paraId="0A6B9C05" w14:textId="77777777" w:rsidR="00DE059D" w:rsidRDefault="00A710BB">
      <w:pPr>
        <w:pStyle w:val="GvdeMetni"/>
        <w:spacing w:line="360" w:lineRule="auto"/>
        <w:ind w:left="886" w:right="220" w:firstLine="358"/>
        <w:jc w:val="both"/>
      </w:pPr>
      <w:r>
        <w:t xml:space="preserve">Ana yazımda 1,5  (bir buçuk)  tam satır aralığı kullanılmalıdır.   Özet,  abstract,  şekillerin </w:t>
      </w:r>
      <w:r>
        <w:rPr>
          <w:spacing w:val="-3"/>
        </w:rPr>
        <w:t xml:space="preserve">ve </w:t>
      </w:r>
      <w:r>
        <w:t>tabloların açıklamaları ile alıntılar, dipnotlar ve kaynaklar listesinin yazımında ise 1 (bir)</w:t>
      </w:r>
      <w:r>
        <w:rPr>
          <w:spacing w:val="-31"/>
        </w:rPr>
        <w:t xml:space="preserve"> </w:t>
      </w:r>
      <w:r>
        <w:t>satır aralığı kullanılmalıdır.</w:t>
      </w:r>
    </w:p>
    <w:p w14:paraId="5D4D14A7" w14:textId="77777777" w:rsidR="00DE059D" w:rsidRDefault="00A710BB" w:rsidP="00A710BB">
      <w:pPr>
        <w:pStyle w:val="GvdeMetni"/>
        <w:spacing w:line="360" w:lineRule="auto"/>
        <w:ind w:left="885" w:right="223" w:firstLine="357"/>
        <w:jc w:val="both"/>
      </w:pPr>
      <w:r>
        <w:t xml:space="preserve">Ana bölümler daima yeni bir sayfanın başından başlamalıdır ve öncesinde 5 satır aralığı (Arial 11 punto ile 5 tık) sonrasında 2 satır aralığı (Arial 11 punto ile 2 tık) boşluk bırakılmalıdır. İkinci derece başlıklardan önce 2 satır aralığı (Arial 11 punto ile 2 tık) </w:t>
      </w:r>
      <w:r>
        <w:rPr>
          <w:spacing w:val="-3"/>
        </w:rPr>
        <w:t xml:space="preserve">sonra </w:t>
      </w:r>
      <w:r>
        <w:t xml:space="preserve">1 satır aralığı (Arial 11 punto ile 1 tık) boşluk bırakılmalıdır. İkinci dereceden daha ileri </w:t>
      </w:r>
      <w:r>
        <w:lastRenderedPageBreak/>
        <w:t>derecede alt bölüm başlıkların tamamından önce ve sonra 1 satır aralığı (Arial 11 punto ile 1 tık) boşluk</w:t>
      </w:r>
      <w:r>
        <w:rPr>
          <w:spacing w:val="1"/>
        </w:rPr>
        <w:t xml:space="preserve"> </w:t>
      </w:r>
      <w:r>
        <w:rPr>
          <w:spacing w:val="-3"/>
        </w:rPr>
        <w:t>bırakılmalıdır.</w:t>
      </w:r>
    </w:p>
    <w:p w14:paraId="711E2448" w14:textId="77777777" w:rsidR="00DE059D" w:rsidRDefault="00DE059D">
      <w:pPr>
        <w:pStyle w:val="GvdeMetni"/>
        <w:spacing w:before="10"/>
        <w:rPr>
          <w:sz w:val="32"/>
        </w:rPr>
      </w:pPr>
    </w:p>
    <w:p w14:paraId="2C62C14A" w14:textId="77777777" w:rsidR="00DE059D" w:rsidRDefault="00A710BB">
      <w:pPr>
        <w:pStyle w:val="Balk4"/>
        <w:numPr>
          <w:ilvl w:val="1"/>
          <w:numId w:val="7"/>
        </w:numPr>
        <w:tabs>
          <w:tab w:val="left" w:pos="1321"/>
        </w:tabs>
        <w:ind w:left="1320" w:hanging="429"/>
        <w:jc w:val="both"/>
      </w:pPr>
      <w:r>
        <w:t>Sayfa</w:t>
      </w:r>
      <w:r>
        <w:rPr>
          <w:spacing w:val="-1"/>
        </w:rPr>
        <w:t xml:space="preserve"> </w:t>
      </w:r>
      <w:r>
        <w:t>Numaraları</w:t>
      </w:r>
    </w:p>
    <w:p w14:paraId="639DF358" w14:textId="77777777" w:rsidR="00DE059D" w:rsidRDefault="00DE059D">
      <w:pPr>
        <w:pStyle w:val="GvdeMetni"/>
        <w:rPr>
          <w:b/>
          <w:sz w:val="24"/>
        </w:rPr>
      </w:pPr>
    </w:p>
    <w:p w14:paraId="3D8D7167" w14:textId="77777777" w:rsidR="00DE059D" w:rsidRDefault="00DE059D">
      <w:pPr>
        <w:pStyle w:val="GvdeMetni"/>
        <w:spacing w:before="1"/>
        <w:rPr>
          <w:b/>
          <w:sz w:val="20"/>
        </w:rPr>
      </w:pPr>
    </w:p>
    <w:p w14:paraId="76444E9C" w14:textId="77777777" w:rsidR="00DE059D" w:rsidRDefault="00086B80" w:rsidP="00086B80">
      <w:pPr>
        <w:pStyle w:val="GvdeMetni"/>
        <w:spacing w:line="360" w:lineRule="auto"/>
        <w:ind w:left="851" w:firstLine="391"/>
        <w:jc w:val="both"/>
      </w:pPr>
      <w:r>
        <w:t>Sayfa numaraları sayfanın sağ üst köşesine yazılmalıdır</w:t>
      </w:r>
      <w:r w:rsidR="00A710BB">
        <w:rPr>
          <w:spacing w:val="-3"/>
        </w:rPr>
        <w:t xml:space="preserve">.   </w:t>
      </w:r>
      <w:r>
        <w:t>Giriş bölümü</w:t>
      </w:r>
      <w:r w:rsidR="00A710BB">
        <w:t xml:space="preserve"> </w:t>
      </w:r>
      <w:r w:rsidR="00A710BB">
        <w:rPr>
          <w:spacing w:val="-2"/>
        </w:rPr>
        <w:t>ile</w:t>
      </w:r>
      <w:r>
        <w:rPr>
          <w:spacing w:val="-2"/>
        </w:rPr>
        <w:t xml:space="preserve"> </w:t>
      </w:r>
      <w:r w:rsidR="00A710BB">
        <w:t xml:space="preserve">başlayan proje </w:t>
      </w:r>
      <w:r w:rsidR="00A710BB">
        <w:rPr>
          <w:spacing w:val="-2"/>
        </w:rPr>
        <w:t xml:space="preserve">metni, </w:t>
      </w:r>
      <w:r w:rsidR="00A710BB">
        <w:rPr>
          <w:spacing w:val="-3"/>
        </w:rPr>
        <w:t xml:space="preserve">özgeçmiş ve kaynaklar ise </w:t>
      </w:r>
      <w:r w:rsidR="00A710BB">
        <w:t xml:space="preserve">"1, 2, </w:t>
      </w:r>
      <w:r w:rsidR="00A710BB">
        <w:rPr>
          <w:spacing w:val="-3"/>
        </w:rPr>
        <w:t xml:space="preserve">3,..." </w:t>
      </w:r>
      <w:r w:rsidR="00A710BB">
        <w:t xml:space="preserve">şeklinde </w:t>
      </w:r>
      <w:r w:rsidR="00A710BB">
        <w:rPr>
          <w:spacing w:val="11"/>
        </w:rPr>
        <w:t xml:space="preserve"> </w:t>
      </w:r>
      <w:r w:rsidR="00A710BB">
        <w:t>numaralanmalıdır.</w:t>
      </w:r>
    </w:p>
    <w:p w14:paraId="3588C0D7" w14:textId="77777777" w:rsidR="00DE059D" w:rsidRDefault="00A710BB">
      <w:pPr>
        <w:pStyle w:val="Balk4"/>
        <w:numPr>
          <w:ilvl w:val="1"/>
          <w:numId w:val="7"/>
        </w:numPr>
        <w:tabs>
          <w:tab w:val="left" w:pos="1321"/>
        </w:tabs>
        <w:spacing w:before="126"/>
        <w:ind w:left="1320" w:hanging="429"/>
        <w:jc w:val="both"/>
      </w:pPr>
      <w:r>
        <w:t xml:space="preserve">Bölümler </w:t>
      </w:r>
      <w:r>
        <w:rPr>
          <w:spacing w:val="-3"/>
        </w:rPr>
        <w:t>ve Alt</w:t>
      </w:r>
      <w:r>
        <w:rPr>
          <w:spacing w:val="7"/>
        </w:rPr>
        <w:t xml:space="preserve"> </w:t>
      </w:r>
      <w:r>
        <w:t>Bölümler</w:t>
      </w:r>
    </w:p>
    <w:p w14:paraId="5A5ACFD8" w14:textId="77777777" w:rsidR="00DE059D" w:rsidRDefault="00DE059D">
      <w:pPr>
        <w:pStyle w:val="GvdeMetni"/>
        <w:rPr>
          <w:b/>
          <w:sz w:val="24"/>
        </w:rPr>
      </w:pPr>
    </w:p>
    <w:p w14:paraId="68E48634" w14:textId="77777777" w:rsidR="00DE059D" w:rsidRDefault="00DE059D">
      <w:pPr>
        <w:pStyle w:val="GvdeMetni"/>
        <w:spacing w:before="10"/>
        <w:rPr>
          <w:b/>
          <w:sz w:val="19"/>
        </w:rPr>
      </w:pPr>
    </w:p>
    <w:p w14:paraId="21FD78F2" w14:textId="77777777" w:rsidR="00DE059D" w:rsidRDefault="00A710BB">
      <w:pPr>
        <w:pStyle w:val="GvdeMetni"/>
        <w:spacing w:line="360" w:lineRule="auto"/>
        <w:ind w:left="886" w:right="227" w:firstLine="357"/>
        <w:jc w:val="both"/>
      </w:pPr>
      <w:r>
        <w:t xml:space="preserve">Projenin bölümlerinin ve alt bölümlerinin belirlenmesinde gereksiz ayrıntıya inilmemeli; bölüm ve alt bölümlerin </w:t>
      </w:r>
      <w:r w:rsidR="00086B80">
        <w:t>birbirlerine göre öncelik sırasına dikkat</w:t>
      </w:r>
      <w:r>
        <w:t xml:space="preserve"> edilmelidir. Her bölüm yeni bir sayfadan</w:t>
      </w:r>
      <w:r>
        <w:rPr>
          <w:spacing w:val="-15"/>
        </w:rPr>
        <w:t xml:space="preserve"> </w:t>
      </w:r>
      <w:r>
        <w:t>başlamalıdır.</w:t>
      </w:r>
    </w:p>
    <w:p w14:paraId="14159FA7" w14:textId="77777777" w:rsidR="00DE059D" w:rsidRDefault="00A710BB">
      <w:pPr>
        <w:pStyle w:val="GvdeMetni"/>
        <w:spacing w:line="360" w:lineRule="auto"/>
        <w:ind w:left="882" w:right="222" w:firstLine="361"/>
        <w:jc w:val="both"/>
      </w:pPr>
      <w:r>
        <w:t xml:space="preserve">Birinci derece bölüm başlıkları yazımda kullanılan </w:t>
      </w:r>
      <w:r>
        <w:rPr>
          <w:spacing w:val="-3"/>
        </w:rPr>
        <w:t xml:space="preserve">puntoda </w:t>
      </w:r>
      <w:r>
        <w:t xml:space="preserve">(11 </w:t>
      </w:r>
      <w:r>
        <w:rPr>
          <w:spacing w:val="-3"/>
        </w:rPr>
        <w:t xml:space="preserve">punto) </w:t>
      </w:r>
      <w:r w:rsidR="00086B80">
        <w:rPr>
          <w:spacing w:val="-4"/>
        </w:rPr>
        <w:t>BÜYÜK HARF</w:t>
      </w:r>
      <w:r>
        <w:t xml:space="preserve"> </w:t>
      </w:r>
      <w:r w:rsidR="00086B80">
        <w:t>ile</w:t>
      </w:r>
      <w:r>
        <w:t xml:space="preserve"> İkinci derece alt bölüm başlıklarında her kelimenin “İlk Harfi Büyük”, diğerleri küçük harflerle yazılmalıdır. Birinci derece başlıklarda eğer "ve/veya/ile" vb gibi bağlaçlar varsa, bunların tümü büyük harflerle yazılmalı; ikinci derece </w:t>
      </w:r>
      <w:r>
        <w:rPr>
          <w:spacing w:val="-3"/>
        </w:rPr>
        <w:t xml:space="preserve">başlıklarda </w:t>
      </w:r>
      <w:r>
        <w:t xml:space="preserve">eğer </w:t>
      </w:r>
      <w:r>
        <w:rPr>
          <w:spacing w:val="-3"/>
        </w:rPr>
        <w:t xml:space="preserve">"ve/veya/ile" vb </w:t>
      </w:r>
      <w:r>
        <w:t xml:space="preserve">gibi bağlaçlar varsa, bunların tümü </w:t>
      </w:r>
      <w:r w:rsidR="00086B80">
        <w:t>küçük harflerle yazılmalıdır</w:t>
      </w:r>
      <w:r>
        <w:t xml:space="preserve">.  Üçüncü derece </w:t>
      </w:r>
      <w:r>
        <w:rPr>
          <w:spacing w:val="-3"/>
        </w:rPr>
        <w:t xml:space="preserve">başlıklarda, başlığın ilk </w:t>
      </w:r>
      <w:r>
        <w:t xml:space="preserve">harfi </w:t>
      </w:r>
      <w:r>
        <w:rPr>
          <w:spacing w:val="-3"/>
        </w:rPr>
        <w:t xml:space="preserve">Büyük Harf, </w:t>
      </w:r>
      <w:r>
        <w:t xml:space="preserve">diğerleri küçük harf olmalıdır. </w:t>
      </w:r>
      <w:r>
        <w:rPr>
          <w:spacing w:val="-3"/>
        </w:rPr>
        <w:t xml:space="preserve">Dördüncü derece </w:t>
      </w:r>
      <w:r>
        <w:t xml:space="preserve">alt bölüm başlığı kullanılıyorsa </w:t>
      </w:r>
      <w:r>
        <w:rPr>
          <w:spacing w:val="-3"/>
        </w:rPr>
        <w:t xml:space="preserve">aynen </w:t>
      </w:r>
      <w:r>
        <w:t xml:space="preserve">üçüncü </w:t>
      </w:r>
      <w:r>
        <w:rPr>
          <w:spacing w:val="-3"/>
        </w:rPr>
        <w:t xml:space="preserve">derece alt bölüm </w:t>
      </w:r>
      <w:r>
        <w:t xml:space="preserve">başlığı gibi yazılmalıdır. Beşinci dereceden daha ileri derecede alt bölüm başlığı kullanmaktan kaçınılmalıdır. Tüm başlıklar </w:t>
      </w:r>
      <w:r>
        <w:rPr>
          <w:spacing w:val="13"/>
        </w:rPr>
        <w:t xml:space="preserve">koyu </w:t>
      </w:r>
      <w:r>
        <w:t>harflerle yazılmalıdır. Bölüm ve alt bölüm başlıkları Ek-3’daki gibi</w:t>
      </w:r>
      <w:r>
        <w:rPr>
          <w:spacing w:val="-4"/>
        </w:rPr>
        <w:t xml:space="preserve"> </w:t>
      </w:r>
      <w:r>
        <w:t>numaralanmalıdır.</w:t>
      </w:r>
    </w:p>
    <w:p w14:paraId="1C9A84F0" w14:textId="77777777" w:rsidR="00DE059D" w:rsidRDefault="00DE059D">
      <w:pPr>
        <w:pStyle w:val="GvdeMetni"/>
        <w:spacing w:before="2"/>
        <w:rPr>
          <w:sz w:val="33"/>
        </w:rPr>
      </w:pPr>
    </w:p>
    <w:p w14:paraId="6EEAB8A9" w14:textId="77777777" w:rsidR="00DE059D" w:rsidRDefault="00A710BB">
      <w:pPr>
        <w:pStyle w:val="GvdeMetni"/>
        <w:spacing w:line="360" w:lineRule="auto"/>
        <w:ind w:left="886" w:right="218" w:firstLine="709"/>
        <w:jc w:val="both"/>
      </w:pPr>
      <w:r>
        <w:t xml:space="preserve">Numaralı bölüm ve alt bölüm başlıkları arasında, numarasız ara başlıklar, vurgulanmak istenen kelimeler, cümleler veya tanımlamalar </w:t>
      </w:r>
      <w:r w:rsidR="00086B80">
        <w:rPr>
          <w:b/>
        </w:rPr>
        <w:t xml:space="preserve">koyu </w:t>
      </w:r>
      <w:r w:rsidR="00086B80" w:rsidRPr="00086B80">
        <w:t>olarak</w:t>
      </w:r>
      <w:r>
        <w:t xml:space="preserve"> verilmemelidir. Bunlar, altı çizili, italik veya italik altı çizili olarak</w:t>
      </w:r>
      <w:r>
        <w:rPr>
          <w:spacing w:val="-29"/>
        </w:rPr>
        <w:t xml:space="preserve"> </w:t>
      </w:r>
      <w:r>
        <w:t>verilebilir.</w:t>
      </w:r>
    </w:p>
    <w:p w14:paraId="3DBB248E" w14:textId="77777777" w:rsidR="00DE059D" w:rsidRDefault="00DE059D">
      <w:pPr>
        <w:pStyle w:val="GvdeMetni"/>
        <w:spacing w:before="10"/>
        <w:rPr>
          <w:sz w:val="32"/>
        </w:rPr>
      </w:pPr>
    </w:p>
    <w:p w14:paraId="4F762A7C" w14:textId="77777777" w:rsidR="00DE059D" w:rsidRDefault="00A710BB">
      <w:pPr>
        <w:pStyle w:val="Balk4"/>
        <w:numPr>
          <w:ilvl w:val="1"/>
          <w:numId w:val="7"/>
        </w:numPr>
        <w:tabs>
          <w:tab w:val="left" w:pos="1599"/>
          <w:tab w:val="left" w:pos="1600"/>
        </w:tabs>
        <w:ind w:left="1599" w:hanging="708"/>
      </w:pPr>
      <w:r>
        <w:t>Çoğaltma</w:t>
      </w:r>
    </w:p>
    <w:p w14:paraId="0348BB28" w14:textId="77777777" w:rsidR="00DE059D" w:rsidRDefault="00DE059D">
      <w:pPr>
        <w:pStyle w:val="GvdeMetni"/>
        <w:rPr>
          <w:b/>
          <w:sz w:val="24"/>
        </w:rPr>
      </w:pPr>
    </w:p>
    <w:p w14:paraId="1840946C" w14:textId="77777777" w:rsidR="00DE059D" w:rsidRDefault="00DE059D">
      <w:pPr>
        <w:pStyle w:val="GvdeMetni"/>
        <w:spacing w:before="11"/>
        <w:rPr>
          <w:b/>
          <w:sz w:val="19"/>
        </w:rPr>
      </w:pPr>
    </w:p>
    <w:p w14:paraId="008AB122" w14:textId="77777777" w:rsidR="00DE059D" w:rsidRDefault="00AA721D">
      <w:pPr>
        <w:pStyle w:val="GvdeMetni"/>
        <w:spacing w:line="360" w:lineRule="auto"/>
        <w:ind w:left="862" w:right="116" w:firstLine="713"/>
        <w:jc w:val="both"/>
      </w:pPr>
      <w:r>
        <w:t>Fen</w:t>
      </w:r>
      <w:r w:rsidR="00A710BB">
        <w:t xml:space="preserve"> Bilimleri Enstitüsü’ne teslim edilen projelerin hiç bir kopyasında silinti, kazıntı vb. olmamalı; el yazısıyla veya başka biçimde düzeltme, ekleme, çıkarma, yapıştırma yapılmamalıdır. Bütün kopyalar aynı orijinalden yüksek baskı kalitesi kullanılarak yapılmalıdır.</w:t>
      </w:r>
    </w:p>
    <w:p w14:paraId="63BA0AD0" w14:textId="77777777" w:rsidR="00DE059D" w:rsidRDefault="00DE059D">
      <w:pPr>
        <w:pStyle w:val="GvdeMetni"/>
        <w:spacing w:before="1"/>
        <w:rPr>
          <w:sz w:val="33"/>
        </w:rPr>
      </w:pPr>
    </w:p>
    <w:p w14:paraId="733DC6DF" w14:textId="77777777" w:rsidR="00DE059D" w:rsidRDefault="00A710BB">
      <w:pPr>
        <w:pStyle w:val="Balk4"/>
        <w:numPr>
          <w:ilvl w:val="1"/>
          <w:numId w:val="7"/>
        </w:numPr>
        <w:tabs>
          <w:tab w:val="left" w:pos="1596"/>
          <w:tab w:val="left" w:pos="1597"/>
        </w:tabs>
        <w:ind w:left="1596" w:hanging="708"/>
      </w:pPr>
      <w:r>
        <w:t>Ciltleme</w:t>
      </w:r>
    </w:p>
    <w:p w14:paraId="2403413D" w14:textId="77777777" w:rsidR="00DE059D" w:rsidRDefault="00A710BB">
      <w:pPr>
        <w:pStyle w:val="GvdeMetni"/>
        <w:spacing w:before="126" w:line="362" w:lineRule="auto"/>
        <w:ind w:left="295" w:right="160" w:firstLine="1440"/>
      </w:pPr>
      <w:r>
        <w:t>Normal yapıştırma ve karton kapaklı ciltleme yapıl</w:t>
      </w:r>
      <w:r w:rsidR="00086B80">
        <w:t>malı</w:t>
      </w:r>
      <w:r>
        <w:t>, enstitüye, danışmana ve kütüphaneye olmak üzere 3 adet çoğaltı</w:t>
      </w:r>
      <w:r w:rsidR="00086B80">
        <w:t>lmalıdır.</w:t>
      </w:r>
    </w:p>
    <w:p w14:paraId="2BEA8E1D" w14:textId="77777777" w:rsidR="00DE059D" w:rsidRDefault="00DE059D">
      <w:pPr>
        <w:spacing w:line="362" w:lineRule="auto"/>
        <w:sectPr w:rsidR="00DE059D">
          <w:pgSz w:w="11900" w:h="16850"/>
          <w:pgMar w:top="1160" w:right="880" w:bottom="280" w:left="1380" w:header="717" w:footer="0" w:gutter="0"/>
          <w:cols w:space="708"/>
        </w:sectPr>
      </w:pPr>
    </w:p>
    <w:p w14:paraId="605AB6EA" w14:textId="77777777" w:rsidR="00DE059D" w:rsidRDefault="00DE059D">
      <w:pPr>
        <w:pStyle w:val="GvdeMetni"/>
        <w:rPr>
          <w:sz w:val="20"/>
        </w:rPr>
      </w:pPr>
    </w:p>
    <w:p w14:paraId="13281AAF" w14:textId="77777777" w:rsidR="00DE059D" w:rsidRDefault="00DE059D">
      <w:pPr>
        <w:pStyle w:val="GvdeMetni"/>
        <w:spacing w:before="1"/>
      </w:pPr>
    </w:p>
    <w:p w14:paraId="04945FBA" w14:textId="77777777" w:rsidR="00DE059D" w:rsidRDefault="00A710BB">
      <w:pPr>
        <w:pStyle w:val="Balk4"/>
        <w:numPr>
          <w:ilvl w:val="0"/>
          <w:numId w:val="7"/>
        </w:numPr>
        <w:tabs>
          <w:tab w:val="left" w:pos="1136"/>
        </w:tabs>
        <w:spacing w:before="94"/>
        <w:ind w:left="1135" w:hanging="247"/>
      </w:pPr>
      <w:r>
        <w:t xml:space="preserve">PROJENİN İÇERİĞİ </w:t>
      </w:r>
      <w:r>
        <w:rPr>
          <w:spacing w:val="-3"/>
        </w:rPr>
        <w:t>VE</w:t>
      </w:r>
      <w:r>
        <w:rPr>
          <w:spacing w:val="-2"/>
        </w:rPr>
        <w:t xml:space="preserve"> </w:t>
      </w:r>
      <w:r>
        <w:rPr>
          <w:spacing w:val="-3"/>
        </w:rPr>
        <w:t>DÜZENİ</w:t>
      </w:r>
    </w:p>
    <w:p w14:paraId="4B29263B" w14:textId="77777777" w:rsidR="00DE059D" w:rsidRDefault="00DE059D">
      <w:pPr>
        <w:pStyle w:val="GvdeMetni"/>
        <w:rPr>
          <w:b/>
          <w:sz w:val="24"/>
        </w:rPr>
      </w:pPr>
    </w:p>
    <w:p w14:paraId="04AC801A" w14:textId="77777777" w:rsidR="00DE059D" w:rsidRDefault="00DE059D">
      <w:pPr>
        <w:pStyle w:val="GvdeMetni"/>
        <w:spacing w:before="10"/>
        <w:rPr>
          <w:b/>
          <w:sz w:val="19"/>
        </w:rPr>
      </w:pPr>
    </w:p>
    <w:p w14:paraId="68BB10AD" w14:textId="77777777" w:rsidR="00DE059D" w:rsidRDefault="00A710BB">
      <w:pPr>
        <w:pStyle w:val="GvdeMetni"/>
        <w:ind w:left="1246"/>
      </w:pPr>
      <w:r>
        <w:t>Projeler üç ana bölümden oluşur. Her bölüm kendi içinde alt bölümlerden oluşabilir.</w:t>
      </w:r>
    </w:p>
    <w:p w14:paraId="6B7BB5A1" w14:textId="77777777" w:rsidR="00DE059D" w:rsidRDefault="00A710BB">
      <w:pPr>
        <w:pStyle w:val="GvdeMetni"/>
        <w:spacing w:before="127"/>
        <w:ind w:left="888"/>
      </w:pPr>
      <w:r>
        <w:t>Örnek proje yazım düzeni aşağıdaki şemada gösterilmiştir:</w:t>
      </w:r>
    </w:p>
    <w:p w14:paraId="03F3DA34" w14:textId="77777777" w:rsidR="00DE059D" w:rsidRDefault="00DE059D">
      <w:pPr>
        <w:pStyle w:val="GvdeMetni"/>
        <w:rPr>
          <w:sz w:val="24"/>
        </w:rPr>
      </w:pPr>
    </w:p>
    <w:p w14:paraId="3D06A1FB" w14:textId="77777777" w:rsidR="00DE059D" w:rsidRDefault="00DE059D">
      <w:pPr>
        <w:pStyle w:val="GvdeMetni"/>
        <w:rPr>
          <w:sz w:val="24"/>
        </w:rPr>
      </w:pPr>
    </w:p>
    <w:p w14:paraId="4280F0A7" w14:textId="77777777" w:rsidR="00DE059D" w:rsidRDefault="00DE059D">
      <w:pPr>
        <w:pStyle w:val="GvdeMetni"/>
        <w:spacing w:before="10"/>
        <w:rPr>
          <w:sz w:val="28"/>
        </w:rPr>
      </w:pPr>
    </w:p>
    <w:p w14:paraId="679D01AB" w14:textId="77777777" w:rsidR="00DE059D" w:rsidRDefault="00A710BB">
      <w:pPr>
        <w:pStyle w:val="Balk4"/>
        <w:ind w:left="1245"/>
      </w:pPr>
      <w:r>
        <w:t>Özet ve Abstract</w:t>
      </w:r>
    </w:p>
    <w:p w14:paraId="0D55F682" w14:textId="77777777" w:rsidR="00DE059D" w:rsidRDefault="00DE059D">
      <w:pPr>
        <w:pStyle w:val="GvdeMetni"/>
        <w:rPr>
          <w:b/>
          <w:sz w:val="24"/>
        </w:rPr>
      </w:pPr>
    </w:p>
    <w:p w14:paraId="35DE9698" w14:textId="77777777" w:rsidR="00DE059D" w:rsidRDefault="00DE059D">
      <w:pPr>
        <w:pStyle w:val="GvdeMetni"/>
        <w:spacing w:before="2"/>
        <w:rPr>
          <w:b/>
          <w:sz w:val="20"/>
        </w:rPr>
      </w:pPr>
    </w:p>
    <w:p w14:paraId="374415FE" w14:textId="77777777" w:rsidR="00DE059D" w:rsidRDefault="00A710BB">
      <w:pPr>
        <w:spacing w:line="360" w:lineRule="auto"/>
        <w:ind w:left="886" w:right="220" w:firstLine="359"/>
        <w:jc w:val="both"/>
      </w:pPr>
      <w:r>
        <w:rPr>
          <w:spacing w:val="-3"/>
        </w:rPr>
        <w:t xml:space="preserve">Özet ve </w:t>
      </w:r>
      <w:r>
        <w:t xml:space="preserve">bunun </w:t>
      </w:r>
      <w:r w:rsidR="00086B80">
        <w:rPr>
          <w:spacing w:val="-3"/>
        </w:rPr>
        <w:t>İngilizce ‘deki</w:t>
      </w:r>
      <w:r>
        <w:rPr>
          <w:spacing w:val="-3"/>
        </w:rPr>
        <w:t xml:space="preserve"> </w:t>
      </w:r>
      <w:r>
        <w:t xml:space="preserve">karşılığı </w:t>
      </w:r>
      <w:r>
        <w:rPr>
          <w:spacing w:val="-3"/>
        </w:rPr>
        <w:t xml:space="preserve">olan abstract </w:t>
      </w:r>
      <w:r>
        <w:rPr>
          <w:spacing w:val="8"/>
        </w:rPr>
        <w:t xml:space="preserve">sırasıyla </w:t>
      </w:r>
      <w:r>
        <w:rPr>
          <w:spacing w:val="-3"/>
        </w:rPr>
        <w:t xml:space="preserve">Ek-1 </w:t>
      </w:r>
      <w:r w:rsidR="00086B80">
        <w:rPr>
          <w:spacing w:val="-3"/>
        </w:rPr>
        <w:t>ve 2’de</w:t>
      </w:r>
      <w:r w:rsidR="00086B80">
        <w:t xml:space="preserve"> gösterildiği</w:t>
      </w:r>
      <w:r>
        <w:rPr>
          <w:spacing w:val="-3"/>
        </w:rPr>
        <w:t xml:space="preserve"> </w:t>
      </w:r>
      <w:r>
        <w:t xml:space="preserve">şekilde </w:t>
      </w:r>
      <w:r>
        <w:rPr>
          <w:spacing w:val="-3"/>
        </w:rPr>
        <w:t xml:space="preserve">hazırlanmalıdır. </w:t>
      </w:r>
      <w:r>
        <w:t xml:space="preserve">Özet ve abstract ana baslıklarının hemen altında sırasıyla projenin Türkçe başlığı ve İngilizce başlığı yer almalıdır. Özet/Abstract'ta proje çalışmasının amacı, </w:t>
      </w:r>
      <w:r>
        <w:rPr>
          <w:spacing w:val="-3"/>
        </w:rPr>
        <w:t xml:space="preserve">kapsamı, </w:t>
      </w:r>
      <w:r>
        <w:t xml:space="preserve">kullanılan yöntem(ler) ve </w:t>
      </w:r>
      <w:r>
        <w:rPr>
          <w:spacing w:val="-3"/>
        </w:rPr>
        <w:t xml:space="preserve">varılan </w:t>
      </w:r>
      <w:r>
        <w:t xml:space="preserve">sonuç(lar) açık </w:t>
      </w:r>
      <w:r>
        <w:rPr>
          <w:spacing w:val="-3"/>
        </w:rPr>
        <w:t xml:space="preserve">olarak </w:t>
      </w:r>
      <w:r>
        <w:t xml:space="preserve">belirtilmelidir. Abstract yazımında İngilizce gramer kurallarına uyulmasına özen gösterilmelidir. </w:t>
      </w:r>
      <w:r>
        <w:rPr>
          <w:b/>
        </w:rPr>
        <w:t xml:space="preserve">Proje çalışması bir proje </w:t>
      </w:r>
      <w:r w:rsidR="00DE4622">
        <w:rPr>
          <w:b/>
        </w:rPr>
        <w:t>kapsamında gerçekleştirilmiş ise</w:t>
      </w:r>
      <w:r>
        <w:rPr>
          <w:b/>
        </w:rPr>
        <w:t xml:space="preserve">,  projeyi destekleyen kuruluşun </w:t>
      </w:r>
      <w:r w:rsidR="00DE4622">
        <w:rPr>
          <w:b/>
        </w:rPr>
        <w:t>adı ve</w:t>
      </w:r>
      <w:r w:rsidR="00DE4622">
        <w:rPr>
          <w:b/>
          <w:spacing w:val="15"/>
        </w:rPr>
        <w:t xml:space="preserve"> </w:t>
      </w:r>
      <w:r w:rsidR="00FA4124">
        <w:rPr>
          <w:b/>
          <w:spacing w:val="15"/>
        </w:rPr>
        <w:t>proje</w:t>
      </w:r>
      <w:r w:rsidR="00FA4124">
        <w:rPr>
          <w:b/>
        </w:rPr>
        <w:t xml:space="preserve"> numarası da özet</w:t>
      </w:r>
      <w:r>
        <w:rPr>
          <w:b/>
        </w:rPr>
        <w:t xml:space="preserve">  ve  abstractta </w:t>
      </w:r>
      <w:r w:rsidR="00FA4124">
        <w:rPr>
          <w:b/>
          <w:spacing w:val="16"/>
        </w:rPr>
        <w:t>koyu</w:t>
      </w:r>
      <w:r>
        <w:rPr>
          <w:b/>
          <w:spacing w:val="5"/>
        </w:rPr>
        <w:t xml:space="preserve"> </w:t>
      </w:r>
      <w:r>
        <w:rPr>
          <w:b/>
          <w:spacing w:val="16"/>
        </w:rPr>
        <w:t>ve</w:t>
      </w:r>
      <w:r w:rsidR="00DE4622">
        <w:rPr>
          <w:b/>
          <w:spacing w:val="16"/>
        </w:rPr>
        <w:t xml:space="preserve"> </w:t>
      </w:r>
      <w:r w:rsidR="00FA4124">
        <w:rPr>
          <w:b/>
          <w:spacing w:val="16"/>
        </w:rPr>
        <w:t>ortalı</w:t>
      </w:r>
      <w:r>
        <w:rPr>
          <w:b/>
          <w:spacing w:val="7"/>
        </w:rPr>
        <w:t xml:space="preserve"> </w:t>
      </w:r>
      <w:r>
        <w:rPr>
          <w:b/>
          <w:spacing w:val="16"/>
        </w:rPr>
        <w:t>ol</w:t>
      </w:r>
      <w:r>
        <w:rPr>
          <w:b/>
          <w:spacing w:val="-27"/>
        </w:rPr>
        <w:t xml:space="preserve"> </w:t>
      </w:r>
      <w:r>
        <w:rPr>
          <w:b/>
        </w:rPr>
        <w:t>a</w:t>
      </w:r>
      <w:r>
        <w:rPr>
          <w:b/>
          <w:spacing w:val="-31"/>
        </w:rPr>
        <w:t xml:space="preserve"> </w:t>
      </w:r>
      <w:r>
        <w:rPr>
          <w:b/>
        </w:rPr>
        <w:t>r</w:t>
      </w:r>
      <w:r>
        <w:rPr>
          <w:b/>
          <w:spacing w:val="-28"/>
        </w:rPr>
        <w:t xml:space="preserve"> </w:t>
      </w:r>
      <w:r>
        <w:rPr>
          <w:b/>
          <w:spacing w:val="16"/>
        </w:rPr>
        <w:t>ak</w:t>
      </w:r>
      <w:r>
        <w:rPr>
          <w:b/>
          <w:spacing w:val="67"/>
        </w:rPr>
        <w:t xml:space="preserve"> </w:t>
      </w:r>
      <w:r>
        <w:rPr>
          <w:b/>
        </w:rPr>
        <w:t>belirtilmelidir</w:t>
      </w:r>
      <w:r>
        <w:t>. Ana</w:t>
      </w:r>
      <w:r>
        <w:rPr>
          <w:spacing w:val="-3"/>
        </w:rPr>
        <w:t xml:space="preserve"> </w:t>
      </w:r>
      <w:r>
        <w:t>metin</w:t>
      </w:r>
      <w:r>
        <w:rPr>
          <w:spacing w:val="-2"/>
        </w:rPr>
        <w:t xml:space="preserve"> </w:t>
      </w:r>
      <w:r>
        <w:t>koyu</w:t>
      </w:r>
      <w:r>
        <w:rPr>
          <w:spacing w:val="-1"/>
        </w:rPr>
        <w:t xml:space="preserve"> </w:t>
      </w:r>
      <w:r>
        <w:t>olarak</w:t>
      </w:r>
      <w:r>
        <w:rPr>
          <w:spacing w:val="1"/>
        </w:rPr>
        <w:t xml:space="preserve"> </w:t>
      </w:r>
      <w:r>
        <w:t>yazılmamalıdır.</w:t>
      </w:r>
    </w:p>
    <w:p w14:paraId="4A0C83C5" w14:textId="77777777" w:rsidR="00DE059D" w:rsidRDefault="00A710BB">
      <w:pPr>
        <w:pStyle w:val="GvdeMetni"/>
        <w:spacing w:line="360" w:lineRule="auto"/>
        <w:ind w:left="864" w:right="118" w:firstLine="502"/>
        <w:jc w:val="both"/>
      </w:pPr>
      <w:r>
        <w:t xml:space="preserve">Özet/Abstract metninin hemen altında Anahtar Kelimeler / Keywords yazılmalıdır. </w:t>
      </w:r>
      <w:r>
        <w:rPr>
          <w:spacing w:val="4"/>
        </w:rPr>
        <w:t xml:space="preserve">Anahtar kelimeler </w:t>
      </w:r>
      <w:r>
        <w:rPr>
          <w:spacing w:val="3"/>
        </w:rPr>
        <w:t xml:space="preserve">İndex </w:t>
      </w:r>
      <w:r>
        <w:rPr>
          <w:spacing w:val="4"/>
        </w:rPr>
        <w:t xml:space="preserve">Medikus içerisinde </w:t>
      </w:r>
      <w:r>
        <w:rPr>
          <w:spacing w:val="3"/>
        </w:rPr>
        <w:t xml:space="preserve">yer alan </w:t>
      </w:r>
      <w:r>
        <w:rPr>
          <w:spacing w:val="4"/>
        </w:rPr>
        <w:t xml:space="preserve">kelimelerden seçilmeli </w:t>
      </w:r>
      <w:r>
        <w:t xml:space="preserve">ve </w:t>
      </w:r>
      <w:r>
        <w:rPr>
          <w:spacing w:val="4"/>
        </w:rPr>
        <w:t xml:space="preserve">en fazla </w:t>
      </w:r>
      <w:r>
        <w:t xml:space="preserve">5 </w:t>
      </w:r>
      <w:r>
        <w:rPr>
          <w:spacing w:val="4"/>
        </w:rPr>
        <w:t>anahtar kelime</w:t>
      </w:r>
      <w:r>
        <w:rPr>
          <w:spacing w:val="36"/>
        </w:rPr>
        <w:t xml:space="preserve"> </w:t>
      </w:r>
      <w:r>
        <w:rPr>
          <w:spacing w:val="5"/>
        </w:rPr>
        <w:t>kullanılmalıdır.</w:t>
      </w:r>
    </w:p>
    <w:p w14:paraId="5D27F5E1" w14:textId="77777777" w:rsidR="00DE059D" w:rsidRDefault="00A710BB">
      <w:pPr>
        <w:pStyle w:val="GvdeMetni"/>
        <w:spacing w:line="360" w:lineRule="auto"/>
        <w:ind w:left="864" w:right="115" w:firstLine="501"/>
        <w:jc w:val="both"/>
      </w:pPr>
      <w:r>
        <w:t>Özet ve abstract yazımında satır aralığı bir (1) olmalıdır. Özet ve abstract, anahtar sözcükler dışında 300 kelimeyi geçmemeli ve bir sayfayı kesinlikle aşmayacak şekilde hazırlanmalıdır.</w:t>
      </w:r>
    </w:p>
    <w:p w14:paraId="6110A65B" w14:textId="77777777" w:rsidR="00DE059D" w:rsidRDefault="00DE059D">
      <w:pPr>
        <w:pStyle w:val="GvdeMetni"/>
        <w:spacing w:before="8"/>
        <w:rPr>
          <w:sz w:val="32"/>
        </w:rPr>
      </w:pPr>
    </w:p>
    <w:p w14:paraId="56CAE74B" w14:textId="77777777" w:rsidR="00DE059D" w:rsidRDefault="00A710BB">
      <w:pPr>
        <w:pStyle w:val="Balk4"/>
        <w:ind w:left="1339"/>
      </w:pPr>
      <w:r>
        <w:t>İçindekiler Dizini</w:t>
      </w:r>
    </w:p>
    <w:p w14:paraId="41181A36" w14:textId="77777777" w:rsidR="00DE059D" w:rsidRDefault="00DE059D">
      <w:pPr>
        <w:pStyle w:val="GvdeMetni"/>
        <w:rPr>
          <w:b/>
          <w:sz w:val="24"/>
        </w:rPr>
      </w:pPr>
    </w:p>
    <w:p w14:paraId="54B26E05" w14:textId="77777777" w:rsidR="00DE059D" w:rsidRDefault="00DE059D">
      <w:pPr>
        <w:pStyle w:val="GvdeMetni"/>
        <w:spacing w:before="4"/>
        <w:rPr>
          <w:b/>
          <w:sz w:val="20"/>
        </w:rPr>
      </w:pPr>
    </w:p>
    <w:p w14:paraId="5C339EF0" w14:textId="77777777" w:rsidR="00DE059D" w:rsidRDefault="00A710BB">
      <w:pPr>
        <w:pStyle w:val="GvdeMetni"/>
        <w:spacing w:line="360" w:lineRule="auto"/>
        <w:ind w:left="887" w:right="219" w:firstLine="452"/>
        <w:jc w:val="both"/>
      </w:pPr>
      <w:r>
        <w:t xml:space="preserve">İçindekiler Dizini Ek-3’daki </w:t>
      </w:r>
      <w:r>
        <w:rPr>
          <w:spacing w:val="-3"/>
        </w:rPr>
        <w:t xml:space="preserve">örneğe uygun </w:t>
      </w:r>
      <w:r w:rsidR="000130EF">
        <w:rPr>
          <w:spacing w:val="-3"/>
        </w:rPr>
        <w:t>olarak hazırlanmalıdır</w:t>
      </w:r>
      <w:r>
        <w:rPr>
          <w:spacing w:val="-3"/>
        </w:rPr>
        <w:t xml:space="preserve">.  </w:t>
      </w:r>
      <w:r w:rsidR="000130EF">
        <w:rPr>
          <w:spacing w:val="-3"/>
        </w:rPr>
        <w:t>Proje metninde</w:t>
      </w:r>
      <w:r>
        <w:rPr>
          <w:spacing w:val="-3"/>
        </w:rPr>
        <w:t xml:space="preserve"> </w:t>
      </w:r>
      <w:r>
        <w:t xml:space="preserve">yer alan bütün bölüm ve alt bölüm başlıkları, kaynaklar (ve varsa ekler), </w:t>
      </w:r>
      <w:r>
        <w:rPr>
          <w:spacing w:val="-3"/>
        </w:rPr>
        <w:t xml:space="preserve">içindekiler </w:t>
      </w:r>
      <w:r>
        <w:t xml:space="preserve">dizininde eksiksiz hiç bir değişiklik olmaksızın aynen verilmelidir. İlk sayfada "İÇİNDEKİLER" başlığı olmalı, eğer </w:t>
      </w:r>
      <w:r>
        <w:rPr>
          <w:spacing w:val="-4"/>
        </w:rPr>
        <w:t xml:space="preserve">dizin </w:t>
      </w:r>
      <w:r>
        <w:rPr>
          <w:spacing w:val="-3"/>
        </w:rPr>
        <w:t xml:space="preserve">bir sayfadan uzun ise </w:t>
      </w:r>
      <w:r w:rsidR="000130EF">
        <w:t>diğer sayfalara</w:t>
      </w:r>
      <w:r w:rsidR="000130EF">
        <w:rPr>
          <w:spacing w:val="-3"/>
        </w:rPr>
        <w:t xml:space="preserve"> bu</w:t>
      </w:r>
      <w:r>
        <w:t xml:space="preserve"> başlık</w:t>
      </w:r>
      <w:r>
        <w:rPr>
          <w:spacing w:val="1"/>
        </w:rPr>
        <w:t xml:space="preserve"> </w:t>
      </w:r>
      <w:r>
        <w:rPr>
          <w:spacing w:val="-3"/>
        </w:rPr>
        <w:t>yazılmamalıdır.</w:t>
      </w:r>
    </w:p>
    <w:p w14:paraId="43655752" w14:textId="77777777" w:rsidR="00DE059D" w:rsidRDefault="00DE059D">
      <w:pPr>
        <w:pStyle w:val="GvdeMetni"/>
        <w:spacing w:before="10"/>
        <w:rPr>
          <w:sz w:val="32"/>
        </w:rPr>
      </w:pPr>
    </w:p>
    <w:p w14:paraId="21D3C17A" w14:textId="77777777" w:rsidR="00DE059D" w:rsidRDefault="00A710BB">
      <w:pPr>
        <w:pStyle w:val="Balk4"/>
        <w:ind w:left="1341"/>
      </w:pPr>
      <w:r>
        <w:t>Şekiller Dizini</w:t>
      </w:r>
    </w:p>
    <w:p w14:paraId="53B2333F" w14:textId="77777777" w:rsidR="00DE059D" w:rsidRDefault="00DE059D">
      <w:pPr>
        <w:pStyle w:val="GvdeMetni"/>
        <w:rPr>
          <w:b/>
          <w:sz w:val="24"/>
        </w:rPr>
      </w:pPr>
    </w:p>
    <w:p w14:paraId="7664CE20" w14:textId="77777777" w:rsidR="00DE059D" w:rsidRDefault="00DE059D">
      <w:pPr>
        <w:pStyle w:val="GvdeMetni"/>
        <w:spacing w:before="11"/>
        <w:rPr>
          <w:b/>
          <w:sz w:val="19"/>
        </w:rPr>
      </w:pPr>
    </w:p>
    <w:p w14:paraId="1444A474" w14:textId="77777777" w:rsidR="00DE059D" w:rsidRDefault="00A710BB">
      <w:pPr>
        <w:pStyle w:val="GvdeMetni"/>
        <w:spacing w:line="360" w:lineRule="auto"/>
        <w:ind w:left="865" w:right="113" w:firstLine="502"/>
        <w:jc w:val="both"/>
      </w:pPr>
      <w:r>
        <w:t xml:space="preserve">Örnekteki </w:t>
      </w:r>
      <w:r>
        <w:rPr>
          <w:spacing w:val="-3"/>
        </w:rPr>
        <w:t xml:space="preserve">yazım </w:t>
      </w:r>
      <w:r>
        <w:t xml:space="preserve">kuralları, </w:t>
      </w:r>
      <w:r>
        <w:rPr>
          <w:spacing w:val="-3"/>
        </w:rPr>
        <w:t xml:space="preserve">büyük/küçük harf </w:t>
      </w:r>
      <w:r>
        <w:t xml:space="preserve">ilişkileri,  </w:t>
      </w:r>
      <w:r w:rsidR="000130EF">
        <w:t>sayfa düzenine dikkat</w:t>
      </w:r>
      <w:r>
        <w:t xml:space="preserve"> edilerek aynı kurallar çerçevesinde bir dizin oluşturulmalıdır. İlk sayfada </w:t>
      </w:r>
      <w:r>
        <w:rPr>
          <w:spacing w:val="-3"/>
        </w:rPr>
        <w:t xml:space="preserve">"ŞEKİLLER </w:t>
      </w:r>
      <w:r>
        <w:t xml:space="preserve">DİZİNİ" başlığı olmalı, eğer dizin bir sayfadan uzun ise diğer sayfalara </w:t>
      </w:r>
      <w:r>
        <w:rPr>
          <w:spacing w:val="-2"/>
        </w:rPr>
        <w:t xml:space="preserve">başlık </w:t>
      </w:r>
      <w:r>
        <w:t>yazılmamalıdır</w:t>
      </w:r>
      <w:r>
        <w:rPr>
          <w:spacing w:val="-4"/>
        </w:rPr>
        <w:t xml:space="preserve"> </w:t>
      </w:r>
      <w:r>
        <w:t>(Ek-4).</w:t>
      </w:r>
    </w:p>
    <w:p w14:paraId="2865AF50" w14:textId="77777777" w:rsidR="00DE059D" w:rsidRDefault="00DE059D">
      <w:pPr>
        <w:pStyle w:val="GvdeMetni"/>
        <w:rPr>
          <w:sz w:val="33"/>
        </w:rPr>
      </w:pPr>
    </w:p>
    <w:p w14:paraId="60035A3D" w14:textId="77777777" w:rsidR="005E3DD6" w:rsidRDefault="005E3DD6">
      <w:pPr>
        <w:pStyle w:val="Balk4"/>
        <w:ind w:left="1340"/>
      </w:pPr>
    </w:p>
    <w:p w14:paraId="7BA9CF9E" w14:textId="77777777" w:rsidR="005E3DD6" w:rsidRDefault="005E3DD6">
      <w:pPr>
        <w:pStyle w:val="Balk4"/>
        <w:ind w:left="1340"/>
      </w:pPr>
    </w:p>
    <w:p w14:paraId="3C8ECB19" w14:textId="77777777" w:rsidR="005E3DD6" w:rsidRDefault="005E3DD6">
      <w:pPr>
        <w:pStyle w:val="Balk4"/>
        <w:ind w:left="1340"/>
      </w:pPr>
    </w:p>
    <w:p w14:paraId="4D124ABC" w14:textId="77777777" w:rsidR="005E3DD6" w:rsidRDefault="005E3DD6">
      <w:pPr>
        <w:pStyle w:val="Balk4"/>
        <w:ind w:left="1340"/>
      </w:pPr>
    </w:p>
    <w:p w14:paraId="51C9E12B" w14:textId="77777777" w:rsidR="00DE059D" w:rsidRDefault="00A710BB" w:rsidP="005E3DD6">
      <w:pPr>
        <w:pStyle w:val="Balk4"/>
        <w:ind w:left="1340"/>
        <w:rPr>
          <w:b w:val="0"/>
          <w:sz w:val="21"/>
        </w:rPr>
      </w:pPr>
      <w:r>
        <w:lastRenderedPageBreak/>
        <w:t>Tablolar Dizini</w:t>
      </w:r>
    </w:p>
    <w:p w14:paraId="48D0046A" w14:textId="77777777" w:rsidR="005E3DD6" w:rsidRDefault="005E3DD6">
      <w:pPr>
        <w:pStyle w:val="GvdeMetni"/>
        <w:spacing w:line="360" w:lineRule="auto"/>
        <w:ind w:left="886" w:right="224" w:firstLine="454"/>
        <w:jc w:val="both"/>
      </w:pPr>
    </w:p>
    <w:p w14:paraId="6F462F85" w14:textId="77777777" w:rsidR="00DE059D" w:rsidRDefault="00A710BB">
      <w:pPr>
        <w:pStyle w:val="GvdeMetni"/>
        <w:spacing w:line="360" w:lineRule="auto"/>
        <w:ind w:left="886" w:right="224" w:firstLine="454"/>
        <w:jc w:val="both"/>
      </w:pPr>
      <w:r>
        <w:t>Tablolar dizini Ek-5’deki örneğe uygun olarak hazırlanmalıdır. Örnekteki yazım kuralları, büyük/küçük harf ilişkileri, sayfa düzenine dikkat edilerek aynı kurallar çerçevesinde bir dizin oluşturulmalıdır. İlk sayfada "TABLOLAR DİZİNİ" başlığı olmalı, eğer dizin bir sayfadan uzun ise diğer sayfalara bu başlık yazılmamalıdır.</w:t>
      </w:r>
    </w:p>
    <w:p w14:paraId="7299F96C" w14:textId="77777777" w:rsidR="00DE059D" w:rsidRDefault="00DE059D">
      <w:pPr>
        <w:pStyle w:val="GvdeMetni"/>
        <w:spacing w:before="1"/>
        <w:rPr>
          <w:sz w:val="33"/>
        </w:rPr>
      </w:pPr>
    </w:p>
    <w:p w14:paraId="1802AB08" w14:textId="77777777" w:rsidR="00DE059D" w:rsidRDefault="00A710BB">
      <w:pPr>
        <w:pStyle w:val="Balk4"/>
        <w:ind w:left="1959"/>
      </w:pPr>
      <w:r>
        <w:t>Şekil ve Tabloların Yerleştirilmesi</w:t>
      </w:r>
    </w:p>
    <w:p w14:paraId="3968230E" w14:textId="77777777" w:rsidR="00DE059D" w:rsidRDefault="00DE059D">
      <w:pPr>
        <w:pStyle w:val="GvdeMetni"/>
        <w:rPr>
          <w:b/>
          <w:sz w:val="24"/>
        </w:rPr>
      </w:pPr>
    </w:p>
    <w:p w14:paraId="6B159F0F" w14:textId="77777777" w:rsidR="00DE059D" w:rsidRDefault="00DE059D">
      <w:pPr>
        <w:pStyle w:val="GvdeMetni"/>
        <w:spacing w:before="11"/>
        <w:rPr>
          <w:b/>
          <w:sz w:val="19"/>
        </w:rPr>
      </w:pPr>
    </w:p>
    <w:p w14:paraId="3783ED86" w14:textId="77777777" w:rsidR="00DE059D" w:rsidRDefault="00A710BB">
      <w:pPr>
        <w:pStyle w:val="GvdeMetni"/>
        <w:spacing w:line="360" w:lineRule="auto"/>
        <w:ind w:left="885" w:right="222" w:firstLine="709"/>
        <w:jc w:val="both"/>
      </w:pPr>
      <w:r>
        <w:t xml:space="preserve">Proje içinde anlatıma yardımcı olacak biçimde şekiller ve tablolar konabilir </w:t>
      </w:r>
      <w:r w:rsidR="000130EF">
        <w:t>ya da</w:t>
      </w:r>
      <w:r>
        <w:t xml:space="preserve"> yerleştirilebilir. </w:t>
      </w:r>
      <w:r>
        <w:rPr>
          <w:spacing w:val="-3"/>
        </w:rPr>
        <w:t xml:space="preserve">Şekil </w:t>
      </w:r>
      <w:r>
        <w:t xml:space="preserve">ve tablolarda yer alacak tüm çizgi, işaret, simge, rakam </w:t>
      </w:r>
      <w:r>
        <w:rPr>
          <w:spacing w:val="-3"/>
        </w:rPr>
        <w:t xml:space="preserve">ve </w:t>
      </w:r>
      <w:r>
        <w:t xml:space="preserve">yazıların </w:t>
      </w:r>
      <w:r>
        <w:rPr>
          <w:spacing w:val="-3"/>
        </w:rPr>
        <w:t xml:space="preserve">okunacak kadar büyük </w:t>
      </w:r>
      <w:r>
        <w:t xml:space="preserve">olmasına dikkat edilmelidir. Tüm şekil </w:t>
      </w:r>
      <w:r>
        <w:rPr>
          <w:spacing w:val="-3"/>
        </w:rPr>
        <w:t xml:space="preserve">ve tabloların </w:t>
      </w:r>
      <w:r>
        <w:t xml:space="preserve">kendine ait bir numarası olmalıdır. Numaralama rakamlarla yapılmalıdır. Numaralar </w:t>
      </w:r>
      <w:r>
        <w:rPr>
          <w:spacing w:val="-5"/>
        </w:rPr>
        <w:t xml:space="preserve">her </w:t>
      </w:r>
      <w:r>
        <w:t xml:space="preserve">bölüm içinde kendi aralarında birbirinden </w:t>
      </w:r>
      <w:r>
        <w:rPr>
          <w:spacing w:val="-3"/>
        </w:rPr>
        <w:t xml:space="preserve">bağımsız </w:t>
      </w:r>
      <w:r>
        <w:t xml:space="preserve">olarak ayrı ayrı </w:t>
      </w:r>
      <w:r>
        <w:rPr>
          <w:spacing w:val="-3"/>
        </w:rPr>
        <w:t xml:space="preserve">olmalıdır. </w:t>
      </w:r>
      <w:r>
        <w:t xml:space="preserve">”Şekil” </w:t>
      </w:r>
      <w:r>
        <w:rPr>
          <w:spacing w:val="-3"/>
        </w:rPr>
        <w:t xml:space="preserve">ve </w:t>
      </w:r>
      <w:r>
        <w:t xml:space="preserve">“Tablo” takip eden numaraları </w:t>
      </w:r>
      <w:r>
        <w:rPr>
          <w:spacing w:val="-3"/>
        </w:rPr>
        <w:t xml:space="preserve">ile birlikte </w:t>
      </w:r>
      <w:r>
        <w:t xml:space="preserve">koyu </w:t>
      </w:r>
      <w:r>
        <w:rPr>
          <w:spacing w:val="-3"/>
        </w:rPr>
        <w:t>harflerle</w:t>
      </w:r>
      <w:r>
        <w:rPr>
          <w:spacing w:val="6"/>
        </w:rPr>
        <w:t xml:space="preserve"> </w:t>
      </w:r>
      <w:r>
        <w:t>yazılmalıdır.</w:t>
      </w:r>
    </w:p>
    <w:p w14:paraId="5B3BF6E2" w14:textId="77777777" w:rsidR="00DE059D" w:rsidRDefault="00A710BB">
      <w:pPr>
        <w:pStyle w:val="GvdeMetni"/>
        <w:spacing w:line="360" w:lineRule="auto"/>
        <w:ind w:left="883" w:right="224" w:firstLine="709"/>
        <w:jc w:val="both"/>
      </w:pPr>
      <w:r>
        <w:t xml:space="preserve">Şekil ve Tablo Başlıklarının yazımında bir (1) satır aralığı kullanılmalıdır. Tablo başlıkları </w:t>
      </w:r>
      <w:r>
        <w:rPr>
          <w:spacing w:val="-3"/>
        </w:rPr>
        <w:t xml:space="preserve">tablonun </w:t>
      </w:r>
      <w:r>
        <w:t xml:space="preserve">üstüne yazılmalı; </w:t>
      </w:r>
      <w:r>
        <w:rPr>
          <w:spacing w:val="-3"/>
        </w:rPr>
        <w:t xml:space="preserve">tablo </w:t>
      </w:r>
      <w:r>
        <w:t xml:space="preserve">başlığı ile tablo çizgisi </w:t>
      </w:r>
      <w:r>
        <w:rPr>
          <w:spacing w:val="-3"/>
        </w:rPr>
        <w:t xml:space="preserve">arasında kullanılan </w:t>
      </w:r>
      <w:r>
        <w:t xml:space="preserve">aralığa göre bir fazla boşluk bırakılmalıdır. Tablo oluşturmada EK 13’de gösterilen format kullanılmalıdır. Şekil başlıkları ise </w:t>
      </w:r>
      <w:r>
        <w:rPr>
          <w:spacing w:val="-3"/>
        </w:rPr>
        <w:t xml:space="preserve">şeklin altına </w:t>
      </w:r>
      <w:r>
        <w:t xml:space="preserve">yazılmalı; şekil altı başlığı </w:t>
      </w:r>
      <w:r>
        <w:rPr>
          <w:spacing w:val="-3"/>
        </w:rPr>
        <w:t xml:space="preserve">ile </w:t>
      </w:r>
      <w:r>
        <w:t xml:space="preserve">şeklin alt kenarı arasında da kullanılan aralığa göre bir fazla </w:t>
      </w:r>
      <w:r w:rsidR="000130EF">
        <w:t>aralık boşluk</w:t>
      </w:r>
      <w:r>
        <w:rPr>
          <w:spacing w:val="-2"/>
        </w:rPr>
        <w:t xml:space="preserve"> </w:t>
      </w:r>
      <w:r>
        <w:t>bırakılmalıdır. Şekil yerleştirilmesinde EK 14’de gösterilen format kullanılmalıdır. Şeklin başlığı olabildiğince öz ve açıklayıcı</w:t>
      </w:r>
      <w:r>
        <w:rPr>
          <w:spacing w:val="-19"/>
        </w:rPr>
        <w:t xml:space="preserve"> </w:t>
      </w:r>
      <w:r>
        <w:t>olmalıdır.</w:t>
      </w:r>
    </w:p>
    <w:p w14:paraId="267B27B3" w14:textId="77777777" w:rsidR="00DE059D" w:rsidRDefault="00A710BB">
      <w:pPr>
        <w:pStyle w:val="GvdeMetni"/>
        <w:spacing w:line="360" w:lineRule="auto"/>
        <w:ind w:left="864" w:right="135" w:firstLine="589"/>
        <w:jc w:val="both"/>
      </w:pPr>
      <w:r>
        <w:t xml:space="preserve">Şekiller ve tablolar metinde ilk </w:t>
      </w:r>
      <w:r>
        <w:rPr>
          <w:spacing w:val="-3"/>
        </w:rPr>
        <w:t xml:space="preserve">değinildikleri </w:t>
      </w:r>
      <w:r>
        <w:t xml:space="preserve">sayfa </w:t>
      </w:r>
      <w:r w:rsidR="000130EF">
        <w:rPr>
          <w:spacing w:val="-3"/>
        </w:rPr>
        <w:t>üzerinde veya bir</w:t>
      </w:r>
      <w:r>
        <w:t xml:space="preserve"> </w:t>
      </w:r>
      <w:r>
        <w:rPr>
          <w:spacing w:val="-3"/>
        </w:rPr>
        <w:t>sonrakinde</w:t>
      </w:r>
      <w:r>
        <w:rPr>
          <w:spacing w:val="55"/>
        </w:rPr>
        <w:t xml:space="preserve"> </w:t>
      </w:r>
      <w:r>
        <w:t xml:space="preserve">yer almalıdır. Bunların yerleştirilmelerinde sayfa kenarlarında bırakılması </w:t>
      </w:r>
      <w:r>
        <w:rPr>
          <w:spacing w:val="-3"/>
        </w:rPr>
        <w:t xml:space="preserve">gerekli kenar </w:t>
      </w:r>
      <w:r>
        <w:t xml:space="preserve">boşlukları kesinlikle aşılmamalıdır. Aşma durumunda olanlar ya küçültülmeli ya da “Ekler” bölümünde sunulmalıdır. Bir sayfadan uzun olan tablolar proje metni içinde bulunmak zorunda ise bir sayfa boyutunda (uygun bir yerden) bölünmeli; en dip </w:t>
      </w:r>
      <w:r w:rsidR="000130EF">
        <w:t>sağ alt</w:t>
      </w:r>
      <w:r>
        <w:t xml:space="preserve"> köşeye kenar boşluklar sınırı içinde kalmak şartıyla “Devamı arkada” şeklinde bir dipnot yazılmalı, tablonun başlığı arka sayfada tekrar yer</w:t>
      </w:r>
      <w:r>
        <w:rPr>
          <w:spacing w:val="-1"/>
        </w:rPr>
        <w:t xml:space="preserve"> </w:t>
      </w:r>
      <w:r>
        <w:t>almalıdır.</w:t>
      </w:r>
    </w:p>
    <w:p w14:paraId="5DAED192" w14:textId="77777777" w:rsidR="00DE059D" w:rsidRDefault="000130EF">
      <w:pPr>
        <w:pStyle w:val="GvdeMetni"/>
        <w:spacing w:line="360" w:lineRule="auto"/>
        <w:ind w:left="886" w:right="219" w:firstLine="453"/>
        <w:jc w:val="both"/>
      </w:pPr>
      <w:r>
        <w:rPr>
          <w:spacing w:val="-3"/>
        </w:rPr>
        <w:t>Yarım sayfa</w:t>
      </w:r>
      <w:r w:rsidR="00A710BB">
        <w:t xml:space="preserve"> veya daha az yer tutacak şekil ve tablolar metin içinde yer alabilir.   Bu durumda söz konusu tablo veya şekil, </w:t>
      </w:r>
      <w:r w:rsidR="00A710BB">
        <w:rPr>
          <w:spacing w:val="-3"/>
        </w:rPr>
        <w:t xml:space="preserve">sayfanın </w:t>
      </w:r>
      <w:r w:rsidR="00A710BB">
        <w:t xml:space="preserve">ya </w:t>
      </w:r>
      <w:r>
        <w:t>üstünde ya</w:t>
      </w:r>
      <w:r>
        <w:rPr>
          <w:spacing w:val="-3"/>
        </w:rPr>
        <w:t xml:space="preserve"> da</w:t>
      </w:r>
      <w:r>
        <w:t xml:space="preserve"> altında</w:t>
      </w:r>
      <w:r w:rsidR="00A710BB">
        <w:t xml:space="preserve"> bulunmalı, metin ile üstten veya alttan, kullanılan aralığa göre bir fazla aralık boşluk bırakılmalıdır. Yarım </w:t>
      </w:r>
      <w:r w:rsidR="00A710BB">
        <w:rPr>
          <w:spacing w:val="-3"/>
        </w:rPr>
        <w:t xml:space="preserve">sayfadan büyük yer tutan </w:t>
      </w:r>
      <w:r w:rsidR="00A710BB">
        <w:t xml:space="preserve">şekil </w:t>
      </w:r>
      <w:r w:rsidR="00A710BB">
        <w:rPr>
          <w:spacing w:val="-3"/>
        </w:rPr>
        <w:t xml:space="preserve">ya </w:t>
      </w:r>
      <w:r w:rsidR="00A710BB">
        <w:t xml:space="preserve">da tablolar tamamen ayrı </w:t>
      </w:r>
      <w:r w:rsidR="00A710BB">
        <w:rPr>
          <w:spacing w:val="-3"/>
        </w:rPr>
        <w:t xml:space="preserve">bir </w:t>
      </w:r>
      <w:r w:rsidR="00A710BB">
        <w:t xml:space="preserve">sayfayı kaplayacak şekilde yerleştirilebilir. İki </w:t>
      </w:r>
      <w:r w:rsidR="00A710BB">
        <w:rPr>
          <w:spacing w:val="-3"/>
        </w:rPr>
        <w:t xml:space="preserve">veya daha </w:t>
      </w:r>
      <w:r w:rsidR="00A710BB">
        <w:t xml:space="preserve">çok </w:t>
      </w:r>
      <w:r w:rsidR="00A710BB">
        <w:rPr>
          <w:spacing w:val="-3"/>
        </w:rPr>
        <w:t xml:space="preserve">küçük </w:t>
      </w:r>
      <w:r w:rsidR="00A710BB">
        <w:t xml:space="preserve">şekil </w:t>
      </w:r>
      <w:r w:rsidR="00A710BB">
        <w:rPr>
          <w:spacing w:val="-3"/>
        </w:rPr>
        <w:t xml:space="preserve">veya </w:t>
      </w:r>
      <w:r w:rsidR="00A710BB">
        <w:t>tablo aynı sayfada</w:t>
      </w:r>
      <w:r w:rsidR="00A710BB">
        <w:rPr>
          <w:spacing w:val="-3"/>
        </w:rPr>
        <w:t xml:space="preserve"> </w:t>
      </w:r>
      <w:r w:rsidR="00A710BB">
        <w:t>sunulabilir.</w:t>
      </w:r>
    </w:p>
    <w:p w14:paraId="16AABC30" w14:textId="77777777" w:rsidR="00DE059D" w:rsidRDefault="00A710BB">
      <w:pPr>
        <w:pStyle w:val="GvdeMetni"/>
        <w:spacing w:line="360" w:lineRule="auto"/>
        <w:ind w:left="886" w:right="221" w:firstLine="358"/>
        <w:jc w:val="both"/>
      </w:pPr>
      <w:r>
        <w:t xml:space="preserve">Şekillere ve tablolara yapılacak </w:t>
      </w:r>
      <w:r>
        <w:rPr>
          <w:spacing w:val="-3"/>
        </w:rPr>
        <w:t xml:space="preserve">değinmelerde </w:t>
      </w:r>
      <w:r>
        <w:t xml:space="preserve">eğer değinilen şekil, </w:t>
      </w:r>
      <w:r w:rsidR="000130EF">
        <w:t>değinilen sayfada</w:t>
      </w:r>
      <w:r>
        <w:t xml:space="preserve"> ya da daha sonraki sayfada yer alıyorsa; değinme, cümlenin gidişine göre, aşağıdaki örneklerde gösterildiği gibi</w:t>
      </w:r>
      <w:r>
        <w:rPr>
          <w:spacing w:val="-14"/>
        </w:rPr>
        <w:t xml:space="preserve"> </w:t>
      </w:r>
      <w:r>
        <w:t>olmalıdır.</w:t>
      </w:r>
    </w:p>
    <w:p w14:paraId="2F02315D" w14:textId="77777777" w:rsidR="00DE059D" w:rsidRDefault="00DE059D">
      <w:pPr>
        <w:pStyle w:val="GvdeMetni"/>
        <w:spacing w:before="11"/>
        <w:rPr>
          <w:sz w:val="32"/>
        </w:rPr>
      </w:pPr>
    </w:p>
    <w:p w14:paraId="022C91E8" w14:textId="77777777" w:rsidR="005E3DD6" w:rsidRDefault="005E3DD6">
      <w:pPr>
        <w:pStyle w:val="GvdeMetni"/>
        <w:ind w:left="1245"/>
      </w:pPr>
    </w:p>
    <w:p w14:paraId="02E631F3" w14:textId="77777777" w:rsidR="005E3DD6" w:rsidRDefault="005E3DD6">
      <w:pPr>
        <w:pStyle w:val="GvdeMetni"/>
        <w:ind w:left="1245"/>
      </w:pPr>
    </w:p>
    <w:p w14:paraId="5416E163" w14:textId="77777777" w:rsidR="005E3DD6" w:rsidRDefault="005E3DD6">
      <w:pPr>
        <w:pStyle w:val="GvdeMetni"/>
        <w:ind w:left="1245"/>
      </w:pPr>
    </w:p>
    <w:p w14:paraId="0CD186F4" w14:textId="77777777" w:rsidR="005E3DD6" w:rsidRDefault="005E3DD6">
      <w:pPr>
        <w:pStyle w:val="GvdeMetni"/>
        <w:ind w:left="1245"/>
      </w:pPr>
    </w:p>
    <w:p w14:paraId="5D32F15E" w14:textId="77777777" w:rsidR="00DE059D" w:rsidRDefault="00A710BB">
      <w:pPr>
        <w:pStyle w:val="GvdeMetni"/>
        <w:ind w:left="1245"/>
      </w:pPr>
      <w:r>
        <w:lastRenderedPageBreak/>
        <w:t>Örnekler:</w:t>
      </w:r>
    </w:p>
    <w:p w14:paraId="06627BDE" w14:textId="77777777" w:rsidR="00DE059D" w:rsidRDefault="00A710BB">
      <w:pPr>
        <w:pStyle w:val="ListeParagraf"/>
        <w:numPr>
          <w:ilvl w:val="0"/>
          <w:numId w:val="6"/>
        </w:numPr>
        <w:tabs>
          <w:tab w:val="left" w:pos="1083"/>
        </w:tabs>
        <w:spacing w:before="98" w:line="360" w:lineRule="auto"/>
        <w:ind w:right="228" w:firstLine="1"/>
      </w:pPr>
      <w:r>
        <w:t xml:space="preserve">Enzim aktivitesi 30 dakikalık inkübasyon zamanında 37°C’de %57 inhibisyona neden olurken, oda sıcaklığında %43, </w:t>
      </w:r>
      <w:r>
        <w:rPr>
          <w:spacing w:val="-3"/>
        </w:rPr>
        <w:t xml:space="preserve">buzda ise </w:t>
      </w:r>
      <w:r>
        <w:t xml:space="preserve">%2,5 </w:t>
      </w:r>
      <w:r>
        <w:rPr>
          <w:spacing w:val="-3"/>
        </w:rPr>
        <w:t xml:space="preserve">inhibisyona </w:t>
      </w:r>
      <w:r>
        <w:t xml:space="preserve">neden </w:t>
      </w:r>
      <w:r>
        <w:rPr>
          <w:spacing w:val="-3"/>
        </w:rPr>
        <w:t>oldu</w:t>
      </w:r>
      <w:r>
        <w:rPr>
          <w:spacing w:val="6"/>
        </w:rPr>
        <w:t xml:space="preserve"> </w:t>
      </w:r>
      <w:r>
        <w:t>(Şekil 3.8).</w:t>
      </w:r>
    </w:p>
    <w:p w14:paraId="0B36A987" w14:textId="77777777" w:rsidR="00DE059D" w:rsidRDefault="00A710BB">
      <w:pPr>
        <w:pStyle w:val="ListeParagraf"/>
        <w:numPr>
          <w:ilvl w:val="0"/>
          <w:numId w:val="6"/>
        </w:numPr>
        <w:tabs>
          <w:tab w:val="left" w:pos="1121"/>
        </w:tabs>
        <w:spacing w:line="252" w:lineRule="exact"/>
        <w:ind w:left="1120" w:hanging="232"/>
      </w:pPr>
      <w:r>
        <w:rPr>
          <w:spacing w:val="-3"/>
        </w:rPr>
        <w:t xml:space="preserve">Şekil 3.5’te Hem oksijenaz izoformları </w:t>
      </w:r>
      <w:r>
        <w:t>ve</w:t>
      </w:r>
      <w:r>
        <w:rPr>
          <w:spacing w:val="-41"/>
        </w:rPr>
        <w:t xml:space="preserve"> </w:t>
      </w:r>
      <w:r>
        <w:rPr>
          <w:spacing w:val="-3"/>
        </w:rPr>
        <w:t xml:space="preserve">özellikleri </w:t>
      </w:r>
      <w:r>
        <w:t>verilmektedir.</w:t>
      </w:r>
    </w:p>
    <w:p w14:paraId="4B124428" w14:textId="77777777" w:rsidR="00DE059D" w:rsidRDefault="00A710BB">
      <w:pPr>
        <w:pStyle w:val="ListeParagraf"/>
        <w:numPr>
          <w:ilvl w:val="0"/>
          <w:numId w:val="6"/>
        </w:numPr>
        <w:tabs>
          <w:tab w:val="left" w:pos="1304"/>
        </w:tabs>
        <w:spacing w:before="126" w:line="360" w:lineRule="auto"/>
        <w:ind w:right="222" w:firstLine="1"/>
      </w:pPr>
      <w:r>
        <w:t xml:space="preserve">Ayrıştırıcı ve sıkıştırıcı jel solüsyonları Tablo 2.5’te </w:t>
      </w:r>
      <w:r w:rsidR="000130EF">
        <w:t>belirtildiği gibi verilen</w:t>
      </w:r>
      <w:r>
        <w:rPr>
          <w:spacing w:val="-3"/>
        </w:rPr>
        <w:t xml:space="preserve"> </w:t>
      </w:r>
      <w:r>
        <w:t>miktarların karıştırılması ile kullanımdan hemen önce</w:t>
      </w:r>
      <w:r>
        <w:rPr>
          <w:spacing w:val="-12"/>
        </w:rPr>
        <w:t xml:space="preserve"> </w:t>
      </w:r>
      <w:r>
        <w:rPr>
          <w:spacing w:val="-3"/>
        </w:rPr>
        <w:t>hazırlandı.</w:t>
      </w:r>
    </w:p>
    <w:p w14:paraId="16CDA181" w14:textId="77777777" w:rsidR="00DE059D" w:rsidRDefault="00DE059D">
      <w:pPr>
        <w:pStyle w:val="GvdeMetni"/>
        <w:spacing w:before="1"/>
        <w:rPr>
          <w:sz w:val="33"/>
        </w:rPr>
      </w:pPr>
    </w:p>
    <w:p w14:paraId="69B985B6" w14:textId="77777777" w:rsidR="00DE059D" w:rsidRDefault="00A710BB">
      <w:pPr>
        <w:pStyle w:val="GvdeMetni"/>
        <w:spacing w:line="360" w:lineRule="auto"/>
        <w:ind w:left="886" w:right="231" w:firstLine="358"/>
        <w:jc w:val="both"/>
      </w:pPr>
      <w:r>
        <w:t>Bir başka yayından aynen alınan şekil kullanılacaksa, şekil başlık yazısının devamında ayraç içinde "yazarın soyadı-yıl" sırasına göre atıf yapılmalıdır.</w:t>
      </w:r>
    </w:p>
    <w:p w14:paraId="0D4B8BA2" w14:textId="77777777" w:rsidR="00DE059D" w:rsidRDefault="00DE059D">
      <w:pPr>
        <w:pStyle w:val="GvdeMetni"/>
        <w:spacing w:before="10"/>
        <w:rPr>
          <w:sz w:val="32"/>
        </w:rPr>
      </w:pPr>
    </w:p>
    <w:p w14:paraId="26388AA3" w14:textId="77777777" w:rsidR="00DE059D" w:rsidRDefault="00A710BB">
      <w:pPr>
        <w:pStyle w:val="GvdeMetni"/>
        <w:spacing w:before="1"/>
        <w:ind w:left="887"/>
      </w:pPr>
      <w:r>
        <w:t>Örnek:</w:t>
      </w:r>
    </w:p>
    <w:p w14:paraId="622B5F50" w14:textId="77777777" w:rsidR="00DE059D" w:rsidRDefault="00DE059D">
      <w:pPr>
        <w:pStyle w:val="GvdeMetni"/>
        <w:rPr>
          <w:sz w:val="24"/>
        </w:rPr>
      </w:pPr>
    </w:p>
    <w:p w14:paraId="34F46092" w14:textId="77777777" w:rsidR="00DE059D" w:rsidRDefault="00DE059D">
      <w:pPr>
        <w:pStyle w:val="GvdeMetni"/>
        <w:spacing w:before="10"/>
        <w:rPr>
          <w:sz w:val="19"/>
        </w:rPr>
      </w:pPr>
    </w:p>
    <w:p w14:paraId="1E299915" w14:textId="77777777" w:rsidR="00DE059D" w:rsidRDefault="00A710BB">
      <w:pPr>
        <w:pStyle w:val="GvdeMetni"/>
        <w:ind w:left="887"/>
      </w:pPr>
      <w:r>
        <w:t xml:space="preserve">i) </w:t>
      </w:r>
      <w:r>
        <w:rPr>
          <w:b/>
        </w:rPr>
        <w:t xml:space="preserve">Şekil 1.1 </w:t>
      </w:r>
      <w:r>
        <w:t>Sitokrom P450 döngüsü (Schenkman ve Jansson, 1995)</w:t>
      </w:r>
    </w:p>
    <w:p w14:paraId="3CE27E84" w14:textId="77777777" w:rsidR="00DE059D" w:rsidRDefault="00DE059D">
      <w:pPr>
        <w:pStyle w:val="GvdeMetni"/>
        <w:rPr>
          <w:sz w:val="24"/>
        </w:rPr>
      </w:pPr>
    </w:p>
    <w:p w14:paraId="581C5728" w14:textId="77777777" w:rsidR="00DE059D" w:rsidRDefault="00DE059D">
      <w:pPr>
        <w:pStyle w:val="GvdeMetni"/>
        <w:spacing w:before="11"/>
        <w:rPr>
          <w:sz w:val="19"/>
        </w:rPr>
      </w:pPr>
    </w:p>
    <w:p w14:paraId="52488521" w14:textId="77777777" w:rsidR="00DE059D" w:rsidRDefault="00A710BB">
      <w:pPr>
        <w:pStyle w:val="Balk4"/>
        <w:ind w:left="1340"/>
      </w:pPr>
      <w:r>
        <w:t>Simgeler ve Kısaltmalar Dizini</w:t>
      </w:r>
    </w:p>
    <w:p w14:paraId="43281689" w14:textId="77777777" w:rsidR="00DE059D" w:rsidRDefault="00DE059D">
      <w:pPr>
        <w:pStyle w:val="GvdeMetni"/>
        <w:rPr>
          <w:b/>
          <w:sz w:val="24"/>
        </w:rPr>
      </w:pPr>
    </w:p>
    <w:p w14:paraId="73F54D8C" w14:textId="77777777" w:rsidR="00DE059D" w:rsidRDefault="00DE059D">
      <w:pPr>
        <w:pStyle w:val="GvdeMetni"/>
        <w:spacing w:before="2"/>
        <w:rPr>
          <w:b/>
          <w:sz w:val="20"/>
        </w:rPr>
      </w:pPr>
    </w:p>
    <w:p w14:paraId="24ACF483" w14:textId="77777777" w:rsidR="00DE059D" w:rsidRDefault="00A710BB">
      <w:pPr>
        <w:pStyle w:val="GvdeMetni"/>
        <w:spacing w:line="360" w:lineRule="auto"/>
        <w:ind w:left="886" w:right="219" w:firstLine="454"/>
        <w:jc w:val="both"/>
      </w:pPr>
      <w:r>
        <w:t xml:space="preserve">"SİMGELER VE KISALTMALAR DİZİNİ" başlığı, tümüyle büyük harflerle, </w:t>
      </w:r>
      <w:r w:rsidR="000130EF">
        <w:t>sayfa üst</w:t>
      </w:r>
      <w:r>
        <w:t xml:space="preserve"> kenarından 6,0 cm aşağıya ve sayfanın düşey orta </w:t>
      </w:r>
      <w:r>
        <w:rPr>
          <w:spacing w:val="-3"/>
        </w:rPr>
        <w:t xml:space="preserve">çizgisi ortalanarak </w:t>
      </w:r>
      <w:r>
        <w:t>yazılmalı, Ek- 8’deki örneğe göre hazırlanmalıdır. Y</w:t>
      </w:r>
      <w:r>
        <w:rPr>
          <w:spacing w:val="19"/>
        </w:rPr>
        <w:t>azım</w:t>
      </w:r>
      <w:r>
        <w:rPr>
          <w:spacing w:val="14"/>
        </w:rPr>
        <w:t xml:space="preserve">da </w:t>
      </w:r>
      <w:r>
        <w:t>bir (1) satır aralığı boşluk kullanılmalıdır Simge</w:t>
      </w:r>
      <w:r>
        <w:rPr>
          <w:spacing w:val="27"/>
        </w:rPr>
        <w:t xml:space="preserve"> </w:t>
      </w:r>
      <w:r>
        <w:t>ve</w:t>
      </w:r>
      <w:r>
        <w:rPr>
          <w:spacing w:val="27"/>
        </w:rPr>
        <w:t xml:space="preserve"> </w:t>
      </w:r>
      <w:r>
        <w:t>kısaltma</w:t>
      </w:r>
      <w:r>
        <w:rPr>
          <w:spacing w:val="27"/>
        </w:rPr>
        <w:t xml:space="preserve"> </w:t>
      </w:r>
      <w:r>
        <w:t>açıklamaları</w:t>
      </w:r>
      <w:r>
        <w:rPr>
          <w:spacing w:val="26"/>
        </w:rPr>
        <w:t xml:space="preserve"> </w:t>
      </w:r>
      <w:r>
        <w:t>bir</w:t>
      </w:r>
      <w:r>
        <w:rPr>
          <w:spacing w:val="28"/>
        </w:rPr>
        <w:t xml:space="preserve"> </w:t>
      </w:r>
      <w:r>
        <w:t>satırdan</w:t>
      </w:r>
      <w:r>
        <w:rPr>
          <w:spacing w:val="31"/>
        </w:rPr>
        <w:t xml:space="preserve"> </w:t>
      </w:r>
      <w:r>
        <w:t>daha</w:t>
      </w:r>
      <w:r>
        <w:rPr>
          <w:spacing w:val="30"/>
        </w:rPr>
        <w:t xml:space="preserve"> </w:t>
      </w:r>
      <w:r>
        <w:t>uzun</w:t>
      </w:r>
      <w:r>
        <w:rPr>
          <w:spacing w:val="-1"/>
        </w:rPr>
        <w:t xml:space="preserve"> </w:t>
      </w:r>
      <w:r>
        <w:t>olmamalıdır.</w:t>
      </w:r>
    </w:p>
    <w:p w14:paraId="1A2D1AC9" w14:textId="77777777" w:rsidR="00DE059D" w:rsidRDefault="00A710BB">
      <w:pPr>
        <w:pStyle w:val="GvdeMetni"/>
        <w:spacing w:line="360" w:lineRule="auto"/>
        <w:ind w:left="883" w:right="222" w:firstLine="455"/>
        <w:jc w:val="both"/>
      </w:pPr>
      <w:r>
        <w:t>Projede geçen imgeler, "SİMGELER VE KISALTMALAR DİZİNİ" başlığı altında alfabetik sıraya göre verilmelidir. Simgeler sol çerçeve boşluğundan sonra alt alta olmalıdır. Simgelerin tanımları veya açıklamaları simgeden sonra 1 veya 1.5 cm bırakılarak blok halinde yazılmalıdır.</w:t>
      </w:r>
    </w:p>
    <w:p w14:paraId="4F6958A6" w14:textId="77777777" w:rsidR="00DE059D" w:rsidRDefault="00A710BB">
      <w:pPr>
        <w:pStyle w:val="GvdeMetni"/>
        <w:spacing w:before="1" w:line="360" w:lineRule="auto"/>
        <w:ind w:left="883" w:right="222" w:firstLine="458"/>
        <w:jc w:val="both"/>
      </w:pPr>
      <w:r>
        <w:t xml:space="preserve">Birimler ve simgeler için SI (System Internationale) standardı kullanılmalıdır. Birim gösteren simgenin sonuna nokta konulmamalıdır. Projede çok kullanılan birden fazla sözcükten oluşan terimler için baş harfleri </w:t>
      </w:r>
      <w:r w:rsidR="000130EF">
        <w:t>kullanılarak kısaltma yapılabilir</w:t>
      </w:r>
      <w:r>
        <w:t xml:space="preserve">.  Bu durumda </w:t>
      </w:r>
      <w:r>
        <w:rPr>
          <w:spacing w:val="-3"/>
        </w:rPr>
        <w:t xml:space="preserve">yapılan </w:t>
      </w:r>
      <w:r>
        <w:t xml:space="preserve">kısaltma </w:t>
      </w:r>
      <w:r>
        <w:rPr>
          <w:spacing w:val="-2"/>
        </w:rPr>
        <w:t xml:space="preserve">ilk </w:t>
      </w:r>
      <w:r>
        <w:t xml:space="preserve">geçtiği </w:t>
      </w:r>
      <w:r>
        <w:rPr>
          <w:spacing w:val="-3"/>
        </w:rPr>
        <w:t xml:space="preserve">yerde </w:t>
      </w:r>
      <w:r>
        <w:t xml:space="preserve">yalnız bir kez açıklanmalıdır. Diğer terimler için TDK İmla </w:t>
      </w:r>
      <w:r>
        <w:rPr>
          <w:spacing w:val="-3"/>
        </w:rPr>
        <w:t xml:space="preserve">Yazım </w:t>
      </w:r>
      <w:r>
        <w:t xml:space="preserve">Kılavuzu’na göre </w:t>
      </w:r>
      <w:r>
        <w:rPr>
          <w:spacing w:val="-3"/>
        </w:rPr>
        <w:t xml:space="preserve">kısaltmalar yapılabilir. </w:t>
      </w:r>
      <w:r>
        <w:t xml:space="preserve">Bu </w:t>
      </w:r>
      <w:r>
        <w:rPr>
          <w:spacing w:val="-3"/>
        </w:rPr>
        <w:t xml:space="preserve">kısaltmalar </w:t>
      </w:r>
      <w:r>
        <w:t xml:space="preserve">da, </w:t>
      </w:r>
      <w:r>
        <w:rPr>
          <w:spacing w:val="-3"/>
        </w:rPr>
        <w:t xml:space="preserve">"SİMGELER ve KISALTMALAR </w:t>
      </w:r>
      <w:r w:rsidR="000130EF">
        <w:t>DİZİNİ”nde alfabetik</w:t>
      </w:r>
      <w:r>
        <w:rPr>
          <w:spacing w:val="-3"/>
        </w:rPr>
        <w:t xml:space="preserve"> </w:t>
      </w:r>
      <w:r>
        <w:t xml:space="preserve">sırayla sunulmalıdır. </w:t>
      </w:r>
      <w:r>
        <w:rPr>
          <w:spacing w:val="-3"/>
        </w:rPr>
        <w:t xml:space="preserve">Birden </w:t>
      </w:r>
      <w:r>
        <w:t xml:space="preserve">fazla sözcüğün baş harfleri kullanılarak </w:t>
      </w:r>
      <w:r>
        <w:rPr>
          <w:spacing w:val="-3"/>
        </w:rPr>
        <w:t xml:space="preserve">yapılan </w:t>
      </w:r>
      <w:r>
        <w:t xml:space="preserve">kısaltmalarda her sözcüğün baş </w:t>
      </w:r>
      <w:r>
        <w:rPr>
          <w:spacing w:val="-3"/>
        </w:rPr>
        <w:t xml:space="preserve">harflerinden </w:t>
      </w:r>
      <w:r>
        <w:t xml:space="preserve">sonra “nokta” konulmalıdır.  (Örnek: </w:t>
      </w:r>
      <w:r>
        <w:rPr>
          <w:spacing w:val="-3"/>
        </w:rPr>
        <w:t xml:space="preserve">M.T.A., D.S.İ., M.P.M., </w:t>
      </w:r>
      <w:r>
        <w:t xml:space="preserve">O.D.T.Ü.) Ancak, </w:t>
      </w:r>
      <w:r>
        <w:rPr>
          <w:spacing w:val="-3"/>
        </w:rPr>
        <w:t xml:space="preserve">TÜBİTAK, NATO, USA, </w:t>
      </w:r>
      <w:r>
        <w:rPr>
          <w:spacing w:val="-4"/>
        </w:rPr>
        <w:t>AB,</w:t>
      </w:r>
      <w:r>
        <w:rPr>
          <w:spacing w:val="4"/>
        </w:rPr>
        <w:t xml:space="preserve"> </w:t>
      </w:r>
      <w:r>
        <w:rPr>
          <w:spacing w:val="-3"/>
        </w:rPr>
        <w:t>UNESCO,</w:t>
      </w:r>
    </w:p>
    <w:p w14:paraId="177ACB06" w14:textId="77777777" w:rsidR="00DE059D" w:rsidRDefault="00A710BB">
      <w:pPr>
        <w:pStyle w:val="GvdeMetni"/>
        <w:spacing w:line="252" w:lineRule="exact"/>
        <w:ind w:left="882"/>
      </w:pPr>
      <w:r>
        <w:t>TBMM gibi standart kısaltmalarda harfler arasında nokta konulmamalıdır.</w:t>
      </w:r>
    </w:p>
    <w:p w14:paraId="5CCB5C2D" w14:textId="77777777" w:rsidR="00DE059D" w:rsidRDefault="00DE059D">
      <w:pPr>
        <w:pStyle w:val="GvdeMetni"/>
        <w:rPr>
          <w:sz w:val="24"/>
        </w:rPr>
      </w:pPr>
    </w:p>
    <w:p w14:paraId="009C10A1" w14:textId="77777777" w:rsidR="00DE059D" w:rsidRDefault="00DE059D">
      <w:pPr>
        <w:pStyle w:val="GvdeMetni"/>
        <w:spacing w:before="11"/>
        <w:rPr>
          <w:sz w:val="19"/>
        </w:rPr>
      </w:pPr>
    </w:p>
    <w:p w14:paraId="7E36A1A3" w14:textId="77777777" w:rsidR="00DE059D" w:rsidRDefault="00A710BB">
      <w:pPr>
        <w:pStyle w:val="Balk4"/>
        <w:spacing w:line="720" w:lineRule="auto"/>
        <w:ind w:left="1336" w:right="6352"/>
      </w:pPr>
      <w:r>
        <w:t>Ana Metin Bölümü Giriş</w:t>
      </w:r>
    </w:p>
    <w:p w14:paraId="10E3F06A" w14:textId="77777777" w:rsidR="00DE059D" w:rsidRDefault="00A710BB">
      <w:pPr>
        <w:pStyle w:val="GvdeMetni"/>
        <w:spacing w:line="360" w:lineRule="auto"/>
        <w:ind w:left="883" w:right="226" w:firstLine="452"/>
        <w:jc w:val="both"/>
      </w:pPr>
      <w:r>
        <w:t>Projenin "Giriş" bölümünde proje çalışmasının kapsamı, araştırma yöntemleri ve önceki çalışmalar gibi, okuyucuyu konuya hazırlayıcı nitelikteki bilgiler verilmelidir.</w:t>
      </w:r>
    </w:p>
    <w:p w14:paraId="138ADDD0" w14:textId="77777777" w:rsidR="00DE059D" w:rsidRDefault="00DE059D">
      <w:pPr>
        <w:spacing w:line="360" w:lineRule="auto"/>
        <w:jc w:val="both"/>
        <w:sectPr w:rsidR="00DE059D">
          <w:pgSz w:w="11900" w:h="16850"/>
          <w:pgMar w:top="1160" w:right="880" w:bottom="280" w:left="1380" w:header="717" w:footer="0" w:gutter="0"/>
          <w:cols w:space="708"/>
        </w:sectPr>
      </w:pPr>
    </w:p>
    <w:p w14:paraId="516C3D18" w14:textId="77777777" w:rsidR="00DE059D" w:rsidRDefault="00B27015">
      <w:pPr>
        <w:pStyle w:val="Balk4"/>
        <w:spacing w:before="98"/>
        <w:ind w:left="888"/>
      </w:pPr>
      <w:r>
        <w:lastRenderedPageBreak/>
        <w:t>“Giriş” bölümünün</w:t>
      </w:r>
      <w:r w:rsidR="00A710BB">
        <w:t xml:space="preserve"> sonuna </w:t>
      </w:r>
      <w:r w:rsidR="00A710BB">
        <w:rPr>
          <w:u w:val="thick"/>
        </w:rPr>
        <w:t>bir alt başlıkla</w:t>
      </w:r>
      <w:r w:rsidR="00A710BB">
        <w:t xml:space="preserve"> projenin amacı yazılmalıdır.</w:t>
      </w:r>
    </w:p>
    <w:p w14:paraId="407094F7" w14:textId="77777777" w:rsidR="00DE059D" w:rsidRDefault="00A710BB">
      <w:pPr>
        <w:pStyle w:val="GvdeMetni"/>
        <w:spacing w:before="126" w:line="360" w:lineRule="auto"/>
        <w:ind w:left="888" w:right="220" w:firstLine="453"/>
        <w:jc w:val="both"/>
      </w:pPr>
      <w:r>
        <w:t>Eğer proje çalışmasında ve yazımında olağandışı ve/veya tartışmalı bir isimlendirme adlama, sınıflama ve kavram kullanılmışsa, bunların açıklaması yine "GİRİŞ" bölümünde verilmeli ve proje boyunca kullanılacak adlama, sınıflama ve kavramlar bu bölümde belirtilmelidir.</w:t>
      </w:r>
    </w:p>
    <w:p w14:paraId="3A0F9A01" w14:textId="77777777" w:rsidR="00DE059D" w:rsidRDefault="00DE059D">
      <w:pPr>
        <w:pStyle w:val="GvdeMetni"/>
        <w:rPr>
          <w:sz w:val="33"/>
        </w:rPr>
      </w:pPr>
    </w:p>
    <w:p w14:paraId="0393DCC7" w14:textId="77777777" w:rsidR="00DE059D" w:rsidRDefault="00A710BB">
      <w:pPr>
        <w:pStyle w:val="Balk4"/>
        <w:spacing w:before="1"/>
        <w:ind w:left="889"/>
      </w:pPr>
      <w:r>
        <w:t>Kuramsal Bilgiler ve Literatür Taraması</w:t>
      </w:r>
    </w:p>
    <w:p w14:paraId="5A896B8C" w14:textId="77777777" w:rsidR="00DE059D" w:rsidRDefault="00DE059D">
      <w:pPr>
        <w:pStyle w:val="GvdeMetni"/>
        <w:rPr>
          <w:b/>
          <w:sz w:val="24"/>
        </w:rPr>
      </w:pPr>
    </w:p>
    <w:p w14:paraId="64EFCEF8" w14:textId="77777777" w:rsidR="00DE059D" w:rsidRDefault="00DE059D">
      <w:pPr>
        <w:pStyle w:val="GvdeMetni"/>
        <w:spacing w:before="10"/>
        <w:rPr>
          <w:b/>
          <w:sz w:val="19"/>
        </w:rPr>
      </w:pPr>
    </w:p>
    <w:p w14:paraId="5EE3FC9F" w14:textId="77777777" w:rsidR="00FA4124" w:rsidRDefault="00A710BB" w:rsidP="00FA4124">
      <w:pPr>
        <w:tabs>
          <w:tab w:val="left" w:pos="1670"/>
          <w:tab w:val="left" w:pos="2618"/>
          <w:tab w:val="left" w:pos="4130"/>
          <w:tab w:val="left" w:pos="4666"/>
          <w:tab w:val="left" w:pos="5201"/>
          <w:tab w:val="left" w:pos="6211"/>
          <w:tab w:val="left" w:pos="7174"/>
          <w:tab w:val="left" w:pos="7877"/>
        </w:tabs>
        <w:spacing w:line="360" w:lineRule="auto"/>
        <w:ind w:left="867" w:right="160" w:firstLine="22"/>
        <w:jc w:val="both"/>
      </w:pPr>
      <w:r>
        <w:rPr>
          <w:spacing w:val="-3"/>
        </w:rPr>
        <w:t xml:space="preserve">Projenin </w:t>
      </w:r>
      <w:r>
        <w:t xml:space="preserve">dayandığı kuramsal bilgiler ve proje konusu ile ilgili olarak belirtilmek istenen önceki yayınlar, projede tartışılan konular ile ilgilendirilerek bu bölümde verilir.  </w:t>
      </w:r>
    </w:p>
    <w:p w14:paraId="6B5F5B9E" w14:textId="77777777" w:rsidR="00DE059D" w:rsidRDefault="00A710BB" w:rsidP="00FA4124">
      <w:pPr>
        <w:tabs>
          <w:tab w:val="left" w:pos="1670"/>
          <w:tab w:val="left" w:pos="2618"/>
          <w:tab w:val="left" w:pos="4130"/>
          <w:tab w:val="left" w:pos="4666"/>
          <w:tab w:val="left" w:pos="5201"/>
          <w:tab w:val="left" w:pos="6211"/>
          <w:tab w:val="left" w:pos="7174"/>
          <w:tab w:val="left" w:pos="7877"/>
        </w:tabs>
        <w:spacing w:line="360" w:lineRule="auto"/>
        <w:ind w:left="867" w:right="160" w:firstLine="22"/>
        <w:jc w:val="both"/>
        <w:rPr>
          <w:b/>
        </w:rPr>
      </w:pPr>
      <w:r>
        <w:rPr>
          <w:b/>
        </w:rPr>
        <w:t xml:space="preserve">Kuramsal Bilgiler ve Literatür Taraması projenin %30’unu geçmemelidir. </w:t>
      </w:r>
      <w:r>
        <w:t>“</w:t>
      </w:r>
      <w:r>
        <w:rPr>
          <w:b/>
        </w:rPr>
        <w:t xml:space="preserve">Kuramsal Bilgiler ve Literatür Taraması” bölümünün sonuna </w:t>
      </w:r>
      <w:r>
        <w:rPr>
          <w:b/>
          <w:u w:val="thick"/>
        </w:rPr>
        <w:t>bir alt başlıkla</w:t>
      </w:r>
      <w:r>
        <w:rPr>
          <w:b/>
        </w:rPr>
        <w:t xml:space="preserve"> projenin hipoproje /hipoprojeleri eklenmelidir (Ho hipoprojeninin yazılmasına </w:t>
      </w:r>
      <w:r>
        <w:rPr>
          <w:b/>
          <w:position w:val="2"/>
        </w:rPr>
        <w:t>gerek</w:t>
      </w:r>
      <w:r>
        <w:rPr>
          <w:b/>
          <w:position w:val="2"/>
        </w:rPr>
        <w:tab/>
        <w:t>yoktur.</w:t>
      </w:r>
      <w:r>
        <w:rPr>
          <w:b/>
          <w:position w:val="2"/>
        </w:rPr>
        <w:tab/>
        <w:t>Hipoprojeler</w:t>
      </w:r>
      <w:r>
        <w:rPr>
          <w:b/>
          <w:position w:val="2"/>
        </w:rPr>
        <w:tab/>
      </w:r>
      <w:r>
        <w:rPr>
          <w:b/>
          <w:spacing w:val="6"/>
          <w:position w:val="2"/>
        </w:rPr>
        <w:t>H</w:t>
      </w:r>
      <w:r>
        <w:rPr>
          <w:b/>
          <w:spacing w:val="6"/>
          <w:sz w:val="14"/>
        </w:rPr>
        <w:t>1</w:t>
      </w:r>
      <w:r>
        <w:rPr>
          <w:b/>
          <w:spacing w:val="6"/>
          <w:position w:val="2"/>
        </w:rPr>
        <w:t>,</w:t>
      </w:r>
      <w:r>
        <w:rPr>
          <w:b/>
          <w:spacing w:val="6"/>
          <w:position w:val="2"/>
        </w:rPr>
        <w:tab/>
      </w:r>
      <w:r>
        <w:rPr>
          <w:b/>
          <w:spacing w:val="5"/>
          <w:position w:val="2"/>
        </w:rPr>
        <w:t>H</w:t>
      </w:r>
      <w:r>
        <w:rPr>
          <w:b/>
          <w:spacing w:val="5"/>
          <w:sz w:val="14"/>
        </w:rPr>
        <w:t>2</w:t>
      </w:r>
      <w:r>
        <w:rPr>
          <w:b/>
          <w:spacing w:val="5"/>
          <w:position w:val="2"/>
        </w:rPr>
        <w:t>,</w:t>
      </w:r>
      <w:r>
        <w:rPr>
          <w:b/>
          <w:spacing w:val="5"/>
          <w:position w:val="2"/>
        </w:rPr>
        <w:tab/>
      </w:r>
      <w:r>
        <w:rPr>
          <w:b/>
          <w:position w:val="2"/>
        </w:rPr>
        <w:t>H</w:t>
      </w:r>
      <w:r>
        <w:rPr>
          <w:b/>
          <w:sz w:val="14"/>
        </w:rPr>
        <w:t>3</w:t>
      </w:r>
      <w:r>
        <w:rPr>
          <w:b/>
          <w:position w:val="2"/>
        </w:rPr>
        <w:t>,…vb</w:t>
      </w:r>
      <w:r>
        <w:rPr>
          <w:b/>
          <w:position w:val="2"/>
        </w:rPr>
        <w:tab/>
        <w:t>şekilde</w:t>
      </w:r>
      <w:r>
        <w:rPr>
          <w:b/>
          <w:position w:val="2"/>
        </w:rPr>
        <w:tab/>
        <w:t>veya</w:t>
      </w:r>
      <w:r>
        <w:rPr>
          <w:b/>
          <w:position w:val="2"/>
        </w:rPr>
        <w:tab/>
        <w:t xml:space="preserve">“Çalışmamızın </w:t>
      </w:r>
      <w:r>
        <w:rPr>
          <w:b/>
        </w:rPr>
        <w:t>hipoprojeleri şunlardır: yazılarak 1,2,3,….” vb şeklinde</w:t>
      </w:r>
      <w:r>
        <w:rPr>
          <w:b/>
          <w:spacing w:val="-8"/>
        </w:rPr>
        <w:t xml:space="preserve"> </w:t>
      </w:r>
      <w:r>
        <w:rPr>
          <w:b/>
        </w:rPr>
        <w:t>sıralanabilir)</w:t>
      </w:r>
    </w:p>
    <w:p w14:paraId="444A9FE7" w14:textId="77777777" w:rsidR="00DE059D" w:rsidRDefault="00A710BB">
      <w:pPr>
        <w:pStyle w:val="Balk4"/>
        <w:spacing w:before="207"/>
        <w:ind w:left="1341"/>
      </w:pPr>
      <w:r>
        <w:t>Bulgular</w:t>
      </w:r>
    </w:p>
    <w:p w14:paraId="7DE54325" w14:textId="77777777" w:rsidR="00DE059D" w:rsidRDefault="00DE059D">
      <w:pPr>
        <w:pStyle w:val="GvdeMetni"/>
        <w:rPr>
          <w:b/>
          <w:sz w:val="24"/>
        </w:rPr>
      </w:pPr>
    </w:p>
    <w:p w14:paraId="5F4DE7AA" w14:textId="77777777" w:rsidR="00DE059D" w:rsidRDefault="00DE059D">
      <w:pPr>
        <w:pStyle w:val="GvdeMetni"/>
        <w:spacing w:before="10"/>
        <w:rPr>
          <w:b/>
          <w:sz w:val="19"/>
        </w:rPr>
      </w:pPr>
    </w:p>
    <w:p w14:paraId="4ABD3D19" w14:textId="77777777" w:rsidR="00DE059D" w:rsidRDefault="00A710BB">
      <w:pPr>
        <w:pStyle w:val="GvdeMetni"/>
        <w:spacing w:before="1" w:line="360" w:lineRule="auto"/>
        <w:ind w:left="887" w:right="485" w:firstLine="453"/>
      </w:pPr>
      <w:r>
        <w:t xml:space="preserve">Bu bölümde gözlem </w:t>
      </w:r>
      <w:r w:rsidR="000130EF">
        <w:t>ya da</w:t>
      </w:r>
      <w:r>
        <w:t xml:space="preserve"> değerlendirme ile elde edilen sonuçlar, olabildiğince öz ve açık olarak yazılmalıdır.</w:t>
      </w:r>
    </w:p>
    <w:p w14:paraId="58DDC7D7" w14:textId="77777777" w:rsidR="00DE059D" w:rsidRDefault="00DE059D">
      <w:pPr>
        <w:pStyle w:val="GvdeMetni"/>
        <w:spacing w:before="1"/>
        <w:rPr>
          <w:sz w:val="33"/>
        </w:rPr>
      </w:pPr>
    </w:p>
    <w:p w14:paraId="4F486230" w14:textId="77777777" w:rsidR="00DE059D" w:rsidRDefault="00A710BB">
      <w:pPr>
        <w:pStyle w:val="Balk4"/>
        <w:ind w:left="1340"/>
      </w:pPr>
      <w:r>
        <w:t>Tartışma</w:t>
      </w:r>
    </w:p>
    <w:p w14:paraId="26EBB889" w14:textId="77777777" w:rsidR="00DE059D" w:rsidRDefault="00DE059D">
      <w:pPr>
        <w:pStyle w:val="GvdeMetni"/>
        <w:rPr>
          <w:b/>
          <w:sz w:val="24"/>
        </w:rPr>
      </w:pPr>
    </w:p>
    <w:p w14:paraId="3C13253B" w14:textId="77777777" w:rsidR="00DE059D" w:rsidRDefault="00DE059D">
      <w:pPr>
        <w:pStyle w:val="GvdeMetni"/>
        <w:spacing w:before="11"/>
        <w:rPr>
          <w:b/>
          <w:sz w:val="19"/>
        </w:rPr>
      </w:pPr>
    </w:p>
    <w:p w14:paraId="45880A85" w14:textId="77777777" w:rsidR="00DE059D" w:rsidRDefault="00A710BB">
      <w:pPr>
        <w:pStyle w:val="GvdeMetni"/>
        <w:spacing w:line="360" w:lineRule="auto"/>
        <w:ind w:left="886" w:right="223" w:firstLine="454"/>
        <w:jc w:val="both"/>
      </w:pPr>
      <w:r>
        <w:t xml:space="preserve">Proje çalışmasından elde edilen </w:t>
      </w:r>
      <w:r w:rsidR="000130EF">
        <w:t>bulguların literatürdeki yeri</w:t>
      </w:r>
      <w:r>
        <w:t xml:space="preserve">,  </w:t>
      </w:r>
      <w:r w:rsidR="000130EF">
        <w:t>önceki çalışmalar</w:t>
      </w:r>
      <w:r>
        <w:t xml:space="preserve"> ve</w:t>
      </w:r>
      <w:r>
        <w:rPr>
          <w:spacing w:val="31"/>
        </w:rPr>
        <w:t xml:space="preserve"> </w:t>
      </w:r>
      <w:r>
        <w:rPr>
          <w:spacing w:val="-3"/>
        </w:rPr>
        <w:t>bulgular</w:t>
      </w:r>
      <w:r>
        <w:rPr>
          <w:spacing w:val="10"/>
        </w:rPr>
        <w:t xml:space="preserve"> </w:t>
      </w:r>
      <w:r>
        <w:rPr>
          <w:spacing w:val="-3"/>
        </w:rPr>
        <w:t>ile</w:t>
      </w:r>
      <w:r>
        <w:rPr>
          <w:spacing w:val="8"/>
        </w:rPr>
        <w:t xml:space="preserve"> </w:t>
      </w:r>
      <w:r>
        <w:rPr>
          <w:spacing w:val="-3"/>
        </w:rPr>
        <w:t>kıyaslanarak,</w:t>
      </w:r>
      <w:r>
        <w:rPr>
          <w:spacing w:val="8"/>
        </w:rPr>
        <w:t xml:space="preserve"> </w:t>
      </w:r>
      <w:r w:rsidR="00FA4124">
        <w:rPr>
          <w:spacing w:val="17"/>
        </w:rPr>
        <w:t>olası</w:t>
      </w:r>
      <w:r>
        <w:rPr>
          <w:spacing w:val="42"/>
        </w:rPr>
        <w:t xml:space="preserve"> </w:t>
      </w:r>
      <w:r>
        <w:t>mek</w:t>
      </w:r>
      <w:r>
        <w:rPr>
          <w:spacing w:val="23"/>
        </w:rPr>
        <w:t>a</w:t>
      </w:r>
      <w:r w:rsidR="000130EF">
        <w:rPr>
          <w:spacing w:val="23"/>
        </w:rPr>
        <w:t>n</w:t>
      </w:r>
      <w:r>
        <w:rPr>
          <w:spacing w:val="23"/>
        </w:rPr>
        <w:t>i</w:t>
      </w:r>
      <w:r>
        <w:t>zm</w:t>
      </w:r>
      <w:r>
        <w:rPr>
          <w:spacing w:val="17"/>
        </w:rPr>
        <w:t>alar</w:t>
      </w:r>
      <w:r>
        <w:t>ı</w:t>
      </w:r>
      <w:r>
        <w:rPr>
          <w:spacing w:val="42"/>
        </w:rPr>
        <w:t xml:space="preserve"> </w:t>
      </w:r>
      <w:r>
        <w:t>i</w:t>
      </w:r>
      <w:r>
        <w:rPr>
          <w:spacing w:val="-26"/>
        </w:rPr>
        <w:t xml:space="preserve"> </w:t>
      </w:r>
      <w:r>
        <w:t>l</w:t>
      </w:r>
      <w:r>
        <w:rPr>
          <w:spacing w:val="-26"/>
        </w:rPr>
        <w:t xml:space="preserve"> </w:t>
      </w:r>
      <w:r>
        <w:t>e</w:t>
      </w:r>
      <w:r>
        <w:rPr>
          <w:spacing w:val="45"/>
        </w:rPr>
        <w:t xml:space="preserve"> </w:t>
      </w:r>
      <w:r>
        <w:rPr>
          <w:spacing w:val="-3"/>
        </w:rPr>
        <w:t>tartışılarak</w:t>
      </w:r>
      <w:r>
        <w:rPr>
          <w:spacing w:val="12"/>
        </w:rPr>
        <w:t xml:space="preserve"> </w:t>
      </w:r>
      <w:r>
        <w:t>bu</w:t>
      </w:r>
      <w:r>
        <w:rPr>
          <w:spacing w:val="3"/>
        </w:rPr>
        <w:t xml:space="preserve"> </w:t>
      </w:r>
      <w:r>
        <w:rPr>
          <w:spacing w:val="-3"/>
        </w:rPr>
        <w:t xml:space="preserve">bölümde belirtilir. </w:t>
      </w:r>
      <w:r>
        <w:t>Özellikle kuramsal bilgiler ve literatür taramasında belirtilen verilere ek olarak proje çalışmasından elde edilen verilerin, literatürdeki hangi açığı kapattığı ve/veya hangi tartışmalı konuya açıklık getirdiği net olarak</w:t>
      </w:r>
      <w:r>
        <w:rPr>
          <w:spacing w:val="-8"/>
        </w:rPr>
        <w:t xml:space="preserve"> </w:t>
      </w:r>
      <w:r>
        <w:t>belirtilmelidir.</w:t>
      </w:r>
    </w:p>
    <w:p w14:paraId="0F08721A" w14:textId="77777777" w:rsidR="00DE059D" w:rsidRDefault="00DE059D">
      <w:pPr>
        <w:pStyle w:val="GvdeMetni"/>
        <w:rPr>
          <w:sz w:val="33"/>
        </w:rPr>
      </w:pPr>
    </w:p>
    <w:p w14:paraId="520E047E" w14:textId="77777777" w:rsidR="00DE059D" w:rsidRDefault="00A710BB">
      <w:pPr>
        <w:pStyle w:val="Balk4"/>
        <w:ind w:left="1340"/>
      </w:pPr>
      <w:r>
        <w:t>Sonuç</w:t>
      </w:r>
    </w:p>
    <w:p w14:paraId="7ECF46B0" w14:textId="77777777" w:rsidR="00DE059D" w:rsidRDefault="00DE059D">
      <w:pPr>
        <w:pStyle w:val="GvdeMetni"/>
        <w:rPr>
          <w:b/>
          <w:sz w:val="24"/>
        </w:rPr>
      </w:pPr>
    </w:p>
    <w:p w14:paraId="70D7C3DF" w14:textId="77777777" w:rsidR="00DE059D" w:rsidRDefault="00DE059D">
      <w:pPr>
        <w:pStyle w:val="GvdeMetni"/>
        <w:spacing w:before="11"/>
        <w:rPr>
          <w:b/>
          <w:sz w:val="19"/>
        </w:rPr>
      </w:pPr>
    </w:p>
    <w:p w14:paraId="20823E9F" w14:textId="77777777" w:rsidR="00DE059D" w:rsidRDefault="00A710BB">
      <w:pPr>
        <w:pStyle w:val="GvdeMetni"/>
        <w:spacing w:line="360" w:lineRule="auto"/>
        <w:ind w:left="886" w:right="120" w:firstLine="307"/>
        <w:jc w:val="both"/>
      </w:pPr>
      <w:r>
        <w:t>Bu bölümde, proje çalışmasından çıkarılan sonuçlar, ilgili bilim dalının temel ve uygulamalı yönlerine yaptığı ve yapabileceği katkılar ve bu bulgulara dayanarak yapılabilecek öneriler belirtilir.</w:t>
      </w:r>
    </w:p>
    <w:p w14:paraId="3FA90FEF" w14:textId="77777777" w:rsidR="00DE059D" w:rsidRDefault="00DE059D">
      <w:pPr>
        <w:pStyle w:val="GvdeMetni"/>
        <w:spacing w:before="10"/>
        <w:rPr>
          <w:sz w:val="32"/>
        </w:rPr>
      </w:pPr>
    </w:p>
    <w:p w14:paraId="53D52A2D" w14:textId="77777777" w:rsidR="00DE059D" w:rsidRDefault="00A710BB">
      <w:pPr>
        <w:pStyle w:val="Balk4"/>
        <w:ind w:left="1738"/>
      </w:pPr>
      <w:r>
        <w:t>Kaynaklar</w:t>
      </w:r>
    </w:p>
    <w:p w14:paraId="33BFDED5" w14:textId="77777777" w:rsidR="00DE059D" w:rsidRDefault="00DE059D">
      <w:pPr>
        <w:pStyle w:val="GvdeMetni"/>
        <w:rPr>
          <w:b/>
          <w:sz w:val="24"/>
        </w:rPr>
      </w:pPr>
    </w:p>
    <w:p w14:paraId="62D46D17" w14:textId="77777777" w:rsidR="00DE059D" w:rsidRDefault="00DE059D">
      <w:pPr>
        <w:pStyle w:val="GvdeMetni"/>
        <w:spacing w:before="11"/>
        <w:rPr>
          <w:b/>
          <w:sz w:val="19"/>
        </w:rPr>
      </w:pPr>
    </w:p>
    <w:p w14:paraId="0A69F1C9" w14:textId="77777777" w:rsidR="00DE059D" w:rsidRDefault="000130EF" w:rsidP="000130EF">
      <w:pPr>
        <w:pStyle w:val="GvdeMetni"/>
        <w:spacing w:line="360" w:lineRule="auto"/>
        <w:ind w:left="1009" w:right="119"/>
        <w:jc w:val="both"/>
      </w:pPr>
      <w:r>
        <w:rPr>
          <w:spacing w:val="-3"/>
        </w:rPr>
        <w:t>KAYNAKLAR başlığı</w:t>
      </w:r>
      <w:r w:rsidR="00A710BB">
        <w:t xml:space="preserve">,   </w:t>
      </w:r>
      <w:r>
        <w:t>tümüyle büyük harflerle</w:t>
      </w:r>
      <w:r w:rsidR="00A710BB">
        <w:t xml:space="preserve">,   </w:t>
      </w:r>
      <w:r>
        <w:t>sayfanın sol kenar</w:t>
      </w:r>
      <w:r w:rsidR="00A710BB">
        <w:rPr>
          <w:spacing w:val="26"/>
        </w:rPr>
        <w:t xml:space="preserve"> </w:t>
      </w:r>
      <w:r w:rsidR="00A710BB">
        <w:rPr>
          <w:spacing w:val="-3"/>
        </w:rPr>
        <w:t>boşluğundan</w:t>
      </w:r>
      <w:r>
        <w:rPr>
          <w:spacing w:val="-3"/>
        </w:rPr>
        <w:t xml:space="preserve"> </w:t>
      </w:r>
      <w:r w:rsidR="00A710BB">
        <w:t>başlayarak</w:t>
      </w:r>
      <w:r w:rsidR="00A710BB">
        <w:rPr>
          <w:spacing w:val="10"/>
        </w:rPr>
        <w:t xml:space="preserve"> </w:t>
      </w:r>
      <w:r w:rsidR="00A710BB">
        <w:t>yazılmalı</w:t>
      </w:r>
      <w:r w:rsidR="00A710BB">
        <w:rPr>
          <w:spacing w:val="8"/>
        </w:rPr>
        <w:t xml:space="preserve"> </w:t>
      </w:r>
      <w:r w:rsidR="00A710BB">
        <w:t>ve</w:t>
      </w:r>
      <w:r w:rsidR="00A710BB">
        <w:rPr>
          <w:spacing w:val="13"/>
        </w:rPr>
        <w:t xml:space="preserve"> </w:t>
      </w:r>
      <w:r w:rsidR="00A710BB">
        <w:t>başlıktan</w:t>
      </w:r>
      <w:r w:rsidR="00A710BB">
        <w:rPr>
          <w:spacing w:val="7"/>
        </w:rPr>
        <w:t xml:space="preserve"> </w:t>
      </w:r>
      <w:r w:rsidR="00A710BB">
        <w:rPr>
          <w:spacing w:val="-3"/>
        </w:rPr>
        <w:t>sonra</w:t>
      </w:r>
      <w:r w:rsidR="00A710BB">
        <w:rPr>
          <w:spacing w:val="8"/>
        </w:rPr>
        <w:t xml:space="preserve"> </w:t>
      </w:r>
      <w:r w:rsidR="00A710BB">
        <w:t>3</w:t>
      </w:r>
      <w:r w:rsidR="00A710BB">
        <w:rPr>
          <w:spacing w:val="7"/>
        </w:rPr>
        <w:t xml:space="preserve"> </w:t>
      </w:r>
      <w:r w:rsidR="00A710BB">
        <w:t>tek</w:t>
      </w:r>
      <w:r w:rsidR="00A710BB">
        <w:rPr>
          <w:spacing w:val="11"/>
        </w:rPr>
        <w:t xml:space="preserve"> </w:t>
      </w:r>
      <w:r w:rsidR="00A710BB">
        <w:rPr>
          <w:spacing w:val="-3"/>
        </w:rPr>
        <w:t>aralık</w:t>
      </w:r>
      <w:r w:rsidR="00A710BB">
        <w:rPr>
          <w:spacing w:val="12"/>
        </w:rPr>
        <w:t xml:space="preserve"> </w:t>
      </w:r>
      <w:r w:rsidR="00A710BB">
        <w:t>boşluk</w:t>
      </w:r>
      <w:r w:rsidR="00A710BB">
        <w:rPr>
          <w:spacing w:val="12"/>
        </w:rPr>
        <w:t xml:space="preserve"> </w:t>
      </w:r>
      <w:r w:rsidR="00A710BB">
        <w:rPr>
          <w:spacing w:val="-3"/>
        </w:rPr>
        <w:t>bırakılmalı,</w:t>
      </w:r>
      <w:r w:rsidR="00A710BB">
        <w:rPr>
          <w:spacing w:val="12"/>
        </w:rPr>
        <w:t xml:space="preserve"> </w:t>
      </w:r>
      <w:r w:rsidR="00A710BB">
        <w:t>yazımda</w:t>
      </w:r>
      <w:r w:rsidR="00A710BB">
        <w:rPr>
          <w:spacing w:val="9"/>
        </w:rPr>
        <w:t xml:space="preserve"> </w:t>
      </w:r>
      <w:r w:rsidR="00A710BB">
        <w:t>tek</w:t>
      </w:r>
      <w:r w:rsidR="00A710BB">
        <w:rPr>
          <w:spacing w:val="10"/>
        </w:rPr>
        <w:t xml:space="preserve"> </w:t>
      </w:r>
      <w:r w:rsidR="00A710BB">
        <w:t>satır</w:t>
      </w:r>
    </w:p>
    <w:p w14:paraId="1D6D6B1D" w14:textId="77777777" w:rsidR="00DE059D" w:rsidRDefault="00DE059D">
      <w:pPr>
        <w:sectPr w:rsidR="00DE059D">
          <w:pgSz w:w="11900" w:h="16850"/>
          <w:pgMar w:top="1160" w:right="880" w:bottom="280" w:left="1380" w:header="717" w:footer="0" w:gutter="0"/>
          <w:cols w:space="708"/>
        </w:sectPr>
      </w:pPr>
    </w:p>
    <w:p w14:paraId="09B2E8C4" w14:textId="77777777" w:rsidR="00DE059D" w:rsidRDefault="000130EF">
      <w:pPr>
        <w:pStyle w:val="GvdeMetni"/>
        <w:spacing w:before="98" w:line="360" w:lineRule="auto"/>
        <w:ind w:left="887"/>
      </w:pPr>
      <w:r>
        <w:lastRenderedPageBreak/>
        <w:t>aralığı</w:t>
      </w:r>
      <w:r w:rsidR="00A710BB">
        <w:t xml:space="preserve"> kullanılmalıdır. Ek-9’daki örneğe göre hazırlanmalıdır. Proje içeriğinde kullanılan kaynaklar, YAZAR SOYADINA GÖRE alfabetik olarak sıralanmalıdır.</w:t>
      </w:r>
    </w:p>
    <w:p w14:paraId="2F9867A5" w14:textId="77777777" w:rsidR="00DE059D" w:rsidRDefault="00A710BB">
      <w:pPr>
        <w:pStyle w:val="GvdeMetni"/>
        <w:spacing w:line="360" w:lineRule="auto"/>
        <w:ind w:left="887" w:right="224" w:firstLine="357"/>
        <w:jc w:val="both"/>
      </w:pPr>
      <w:r>
        <w:t>Proje metni içinde verilen (atıfta bulunulan) her kaynak, projenin KAYNAKLAR bölümünde mutlaka yer almalıdır. Proje metni içinde kaynak gösterme "Yazar(lar)ın Soyad(lar)ı ve Yıl" sistemine göre yapılmalıdır.</w:t>
      </w:r>
    </w:p>
    <w:p w14:paraId="04CCE083" w14:textId="77777777" w:rsidR="00DE059D" w:rsidRDefault="00DE059D">
      <w:pPr>
        <w:pStyle w:val="GvdeMetni"/>
        <w:rPr>
          <w:sz w:val="33"/>
        </w:rPr>
      </w:pPr>
    </w:p>
    <w:p w14:paraId="42CDC493" w14:textId="77777777" w:rsidR="00DE059D" w:rsidRDefault="00A710BB">
      <w:pPr>
        <w:pStyle w:val="GvdeMetni"/>
        <w:ind w:left="1245"/>
      </w:pPr>
      <w:r>
        <w:t>Aşağıdaki noktalama sistemlerine de dikkat edilmelidir.</w:t>
      </w:r>
    </w:p>
    <w:p w14:paraId="6AFB2413" w14:textId="77777777" w:rsidR="00DE059D" w:rsidRDefault="00DE059D">
      <w:pPr>
        <w:pStyle w:val="GvdeMetni"/>
        <w:rPr>
          <w:sz w:val="24"/>
        </w:rPr>
      </w:pPr>
    </w:p>
    <w:p w14:paraId="3FA3E397" w14:textId="77777777" w:rsidR="00DE059D" w:rsidRDefault="00DE059D">
      <w:pPr>
        <w:pStyle w:val="GvdeMetni"/>
        <w:spacing w:before="11"/>
        <w:rPr>
          <w:sz w:val="19"/>
        </w:rPr>
      </w:pPr>
    </w:p>
    <w:p w14:paraId="0D5EE6E9" w14:textId="77777777" w:rsidR="00DE059D" w:rsidRDefault="00A710BB">
      <w:pPr>
        <w:pStyle w:val="GvdeMetni"/>
        <w:ind w:left="887"/>
      </w:pPr>
      <w:r>
        <w:t>Örnekler:</w:t>
      </w:r>
    </w:p>
    <w:p w14:paraId="0CCD1DF6" w14:textId="77777777" w:rsidR="00DE059D" w:rsidRDefault="00DE059D">
      <w:pPr>
        <w:pStyle w:val="GvdeMetni"/>
        <w:rPr>
          <w:sz w:val="24"/>
        </w:rPr>
      </w:pPr>
    </w:p>
    <w:p w14:paraId="34032B61" w14:textId="77777777" w:rsidR="00DE059D" w:rsidRDefault="00DE059D">
      <w:pPr>
        <w:pStyle w:val="GvdeMetni"/>
        <w:spacing w:before="10"/>
        <w:rPr>
          <w:sz w:val="19"/>
        </w:rPr>
      </w:pPr>
    </w:p>
    <w:p w14:paraId="78A3E6E0" w14:textId="77777777" w:rsidR="00DE059D" w:rsidRDefault="00A710BB">
      <w:pPr>
        <w:pStyle w:val="ListeParagraf"/>
        <w:numPr>
          <w:ilvl w:val="0"/>
          <w:numId w:val="5"/>
        </w:numPr>
        <w:tabs>
          <w:tab w:val="left" w:pos="1145"/>
        </w:tabs>
        <w:spacing w:before="1" w:line="360" w:lineRule="auto"/>
        <w:ind w:right="119" w:firstLine="0"/>
      </w:pPr>
      <w:r>
        <w:t>İnsan göbek kordonunda olgun hematopoietik kök hücre varlığı deneysel olarak kanıtlanmıştır (Knudtzon</w:t>
      </w:r>
      <w:r>
        <w:rPr>
          <w:spacing w:val="-1"/>
        </w:rPr>
        <w:t xml:space="preserve"> </w:t>
      </w:r>
      <w:r>
        <w:t>1974).</w:t>
      </w:r>
    </w:p>
    <w:p w14:paraId="42DD19E2" w14:textId="77777777" w:rsidR="00DE059D" w:rsidRDefault="00A710BB">
      <w:pPr>
        <w:pStyle w:val="ListeParagraf"/>
        <w:numPr>
          <w:ilvl w:val="0"/>
          <w:numId w:val="5"/>
        </w:numPr>
        <w:tabs>
          <w:tab w:val="left" w:pos="1224"/>
        </w:tabs>
        <w:spacing w:line="360" w:lineRule="auto"/>
        <w:ind w:right="229" w:firstLine="0"/>
      </w:pPr>
      <w:r>
        <w:t>Whittaker (2005) tarafından unipotent kök hücrelerin sadece bir hücre tipine farklılaşabilme özelliğine sahip hücreler olduğu</w:t>
      </w:r>
      <w:r>
        <w:rPr>
          <w:spacing w:val="-7"/>
        </w:rPr>
        <w:t xml:space="preserve"> </w:t>
      </w:r>
      <w:r>
        <w:t>bildirilmiştir.</w:t>
      </w:r>
    </w:p>
    <w:p w14:paraId="3736CC58" w14:textId="77777777" w:rsidR="00DE059D" w:rsidRDefault="00A710BB">
      <w:pPr>
        <w:pStyle w:val="ListeParagraf"/>
        <w:numPr>
          <w:ilvl w:val="0"/>
          <w:numId w:val="5"/>
        </w:numPr>
        <w:tabs>
          <w:tab w:val="left" w:pos="1208"/>
        </w:tabs>
        <w:spacing w:before="1"/>
        <w:ind w:left="1207" w:hanging="320"/>
      </w:pPr>
      <w:r>
        <w:t>Hyaluranik asit ekzojen ve endojen oksidanları nötralize ederek hücresel</w:t>
      </w:r>
      <w:r>
        <w:rPr>
          <w:spacing w:val="32"/>
        </w:rPr>
        <w:t xml:space="preserve"> </w:t>
      </w:r>
      <w:r>
        <w:t>genomu</w:t>
      </w:r>
    </w:p>
    <w:p w14:paraId="4C4A0C42" w14:textId="77777777" w:rsidR="00DE059D" w:rsidRDefault="00A710BB">
      <w:pPr>
        <w:pStyle w:val="GvdeMetni"/>
        <w:spacing w:before="126" w:line="360" w:lineRule="auto"/>
        <w:ind w:left="887" w:right="3279"/>
      </w:pPr>
      <w:r>
        <w:t>kouruyucu etki gösterir (Darzynkiewicz ve Balazs 2012). iv) .........................(Alku 1984, Akgün 1990).</w:t>
      </w:r>
    </w:p>
    <w:p w14:paraId="4FC513F8" w14:textId="77777777" w:rsidR="00DE059D" w:rsidRDefault="00DE059D">
      <w:pPr>
        <w:pStyle w:val="GvdeMetni"/>
        <w:spacing w:before="10"/>
        <w:rPr>
          <w:sz w:val="32"/>
        </w:rPr>
      </w:pPr>
    </w:p>
    <w:p w14:paraId="569C02AF" w14:textId="77777777" w:rsidR="00DE059D" w:rsidRDefault="00A710BB" w:rsidP="000130EF">
      <w:pPr>
        <w:pStyle w:val="GvdeMetni"/>
        <w:spacing w:line="360" w:lineRule="auto"/>
        <w:ind w:left="851" w:firstLine="391"/>
        <w:jc w:val="both"/>
      </w:pPr>
      <w:r>
        <w:t>Kaynak gösterme/değinme biçiminde "a" ve"e"takıları yayın yılına göre değil,</w:t>
      </w:r>
      <w:r w:rsidR="000130EF">
        <w:t xml:space="preserve"> </w:t>
      </w:r>
      <w:r>
        <w:t>aşağıdaki örneklerde olduğu gibi yazar soyadına göre seçilmelidir. Örnek:</w:t>
      </w:r>
    </w:p>
    <w:p w14:paraId="3A1FDB80" w14:textId="77777777" w:rsidR="00DE059D" w:rsidRDefault="00A710BB">
      <w:pPr>
        <w:pStyle w:val="GvdeMetni"/>
        <w:spacing w:before="1" w:line="360" w:lineRule="auto"/>
        <w:ind w:left="887" w:hanging="1"/>
      </w:pPr>
      <w:r>
        <w:t>i) Lesey’e (2000) göre mid-luteal fazda integrin ekspresyonunda artış implantasyon penceresini gösterir.</w:t>
      </w:r>
    </w:p>
    <w:p w14:paraId="733494DD" w14:textId="77777777" w:rsidR="00DE059D" w:rsidRDefault="00DE059D">
      <w:pPr>
        <w:pStyle w:val="GvdeMetni"/>
        <w:spacing w:before="10"/>
        <w:rPr>
          <w:sz w:val="32"/>
        </w:rPr>
      </w:pPr>
    </w:p>
    <w:p w14:paraId="433FDA8C" w14:textId="77777777" w:rsidR="00DE059D" w:rsidRDefault="00A710BB">
      <w:pPr>
        <w:pStyle w:val="GvdeMetni"/>
        <w:spacing w:before="1" w:line="360" w:lineRule="auto"/>
        <w:ind w:left="864" w:right="160" w:firstLine="294"/>
      </w:pPr>
      <w:r>
        <w:rPr>
          <w:spacing w:val="-3"/>
        </w:rPr>
        <w:t xml:space="preserve">Kaynak bir </w:t>
      </w:r>
      <w:r>
        <w:t xml:space="preserve">başka </w:t>
      </w:r>
      <w:r>
        <w:rPr>
          <w:spacing w:val="-3"/>
        </w:rPr>
        <w:t xml:space="preserve">yayın içinde kaynak şeklinde bulunuyorsa </w:t>
      </w:r>
      <w:r>
        <w:t xml:space="preserve">aşağıdaki şekillerden biriyle </w:t>
      </w:r>
      <w:r>
        <w:rPr>
          <w:spacing w:val="-3"/>
        </w:rPr>
        <w:t>yazılır.</w:t>
      </w:r>
    </w:p>
    <w:p w14:paraId="03AFF4DF" w14:textId="77777777" w:rsidR="00DE059D" w:rsidRDefault="00DE059D">
      <w:pPr>
        <w:pStyle w:val="GvdeMetni"/>
        <w:spacing w:before="10"/>
        <w:rPr>
          <w:sz w:val="32"/>
        </w:rPr>
      </w:pPr>
    </w:p>
    <w:p w14:paraId="1051B17B" w14:textId="77777777" w:rsidR="00DE059D" w:rsidRDefault="00A710BB">
      <w:pPr>
        <w:pStyle w:val="GvdeMetni"/>
        <w:ind w:left="886"/>
      </w:pPr>
      <w:r>
        <w:t>Örnekler:</w:t>
      </w:r>
    </w:p>
    <w:p w14:paraId="29128471" w14:textId="77777777" w:rsidR="00DE059D" w:rsidRDefault="00A710BB">
      <w:pPr>
        <w:pStyle w:val="ListeParagraf"/>
        <w:numPr>
          <w:ilvl w:val="0"/>
          <w:numId w:val="4"/>
        </w:numPr>
        <w:tabs>
          <w:tab w:val="left" w:pos="1019"/>
        </w:tabs>
        <w:spacing w:before="126" w:line="360" w:lineRule="auto"/>
        <w:ind w:right="223" w:firstLine="0"/>
        <w:jc w:val="both"/>
      </w:pPr>
      <w:r>
        <w:t xml:space="preserve">Gürler (1976) tarafından bildirildiğine göre; </w:t>
      </w:r>
      <w:r>
        <w:rPr>
          <w:spacing w:val="-3"/>
        </w:rPr>
        <w:t xml:space="preserve">Lush, katılım </w:t>
      </w:r>
      <w:r>
        <w:t xml:space="preserve">derecesinin,  akraba şahısların </w:t>
      </w:r>
      <w:r>
        <w:rPr>
          <w:spacing w:val="-3"/>
        </w:rPr>
        <w:t xml:space="preserve">birbirlerine benzerlik </w:t>
      </w:r>
      <w:r>
        <w:t xml:space="preserve">bakımından, akraba olmayanların </w:t>
      </w:r>
      <w:r>
        <w:rPr>
          <w:spacing w:val="-3"/>
        </w:rPr>
        <w:t xml:space="preserve">birbirlerine </w:t>
      </w:r>
      <w:r>
        <w:t xml:space="preserve">benzerliklerine nazaran üstünlüğü </w:t>
      </w:r>
      <w:r>
        <w:rPr>
          <w:spacing w:val="-3"/>
        </w:rPr>
        <w:t xml:space="preserve">olarak </w:t>
      </w:r>
      <w:r>
        <w:t xml:space="preserve">da </w:t>
      </w:r>
      <w:r>
        <w:rPr>
          <w:spacing w:val="-3"/>
        </w:rPr>
        <w:t>tarif edildiğini</w:t>
      </w:r>
      <w:r>
        <w:rPr>
          <w:spacing w:val="-6"/>
        </w:rPr>
        <w:t xml:space="preserve"> </w:t>
      </w:r>
      <w:r>
        <w:t>bildirmiştir.</w:t>
      </w:r>
    </w:p>
    <w:p w14:paraId="466FA4D6" w14:textId="77777777" w:rsidR="00DE059D" w:rsidRDefault="00A710BB">
      <w:pPr>
        <w:pStyle w:val="ListeParagraf"/>
        <w:numPr>
          <w:ilvl w:val="0"/>
          <w:numId w:val="4"/>
        </w:numPr>
        <w:tabs>
          <w:tab w:val="left" w:pos="1130"/>
        </w:tabs>
        <w:spacing w:before="2" w:line="360" w:lineRule="auto"/>
        <w:ind w:left="886" w:right="222" w:firstLine="0"/>
        <w:jc w:val="both"/>
      </w:pPr>
      <w:r>
        <w:t>Lush tarafından kalıtım derecesi, akraba şahısların birbirlerine benzerlik bakımından, akraba olmayanların birbirlerine üstünlüğü olarak da tarif edilebilmektedir  (Gürler 1976).</w:t>
      </w:r>
    </w:p>
    <w:p w14:paraId="44139203" w14:textId="77777777" w:rsidR="00DE059D" w:rsidRDefault="00A710BB" w:rsidP="000130EF">
      <w:pPr>
        <w:pStyle w:val="GvdeMetni"/>
        <w:spacing w:line="360" w:lineRule="auto"/>
        <w:ind w:left="887" w:right="220" w:firstLine="357"/>
        <w:jc w:val="both"/>
      </w:pPr>
      <w:r>
        <w:t xml:space="preserve">İki yazarlı eserler kaynak gösterildiğinde, yazar soyadları arasında "ve" kelimesi konulmalıdır. Eğer değinilen belge yabancı dilde ise metin içinde kullanılırken "and" yerine "ve" sözcüğü kullanılır. "KAYNAKLAR" bölümünde belirtirken </w:t>
      </w:r>
      <w:r w:rsidR="000130EF">
        <w:t>ise</w:t>
      </w:r>
      <w:r>
        <w:t xml:space="preserve"> "ve"</w:t>
      </w:r>
      <w:r w:rsidR="000130EF">
        <w:t xml:space="preserve"> </w:t>
      </w:r>
      <w:r>
        <w:t>sözcüğünün ilgili yabancı dildeki karşılığı ("and" gibi) kullanılmalıdır. Örnek:</w:t>
      </w:r>
    </w:p>
    <w:p w14:paraId="3DD568FD" w14:textId="77777777" w:rsidR="00DE059D" w:rsidRDefault="00A710BB" w:rsidP="00361001">
      <w:pPr>
        <w:pStyle w:val="ListeParagraf"/>
        <w:numPr>
          <w:ilvl w:val="0"/>
          <w:numId w:val="3"/>
        </w:numPr>
        <w:tabs>
          <w:tab w:val="left" w:pos="1113"/>
        </w:tabs>
        <w:spacing w:line="252" w:lineRule="exact"/>
        <w:ind w:firstLine="0"/>
        <w:jc w:val="both"/>
      </w:pPr>
      <w:r>
        <w:rPr>
          <w:spacing w:val="-3"/>
        </w:rPr>
        <w:t xml:space="preserve">Rosales ve Julianao </w:t>
      </w:r>
      <w:r>
        <w:t xml:space="preserve">(1996), </w:t>
      </w:r>
      <w:r>
        <w:rPr>
          <w:spacing w:val="-3"/>
        </w:rPr>
        <w:t xml:space="preserve">Ekstrasellüler matriksin bozulmasıyla engeller </w:t>
      </w:r>
      <w:r>
        <w:t>kalkar</w:t>
      </w:r>
      <w:r>
        <w:rPr>
          <w:spacing w:val="-2"/>
        </w:rPr>
        <w:t xml:space="preserve"> </w:t>
      </w:r>
      <w:r>
        <w:rPr>
          <w:spacing w:val="-5"/>
        </w:rPr>
        <w:t>ve</w:t>
      </w:r>
      <w:r w:rsidR="00361001">
        <w:rPr>
          <w:spacing w:val="-5"/>
        </w:rPr>
        <w:t xml:space="preserve"> </w:t>
      </w:r>
    </w:p>
    <w:p w14:paraId="3F297AF7" w14:textId="77777777" w:rsidR="00DE059D" w:rsidRDefault="00A710BB" w:rsidP="00361001">
      <w:pPr>
        <w:pStyle w:val="GvdeMetni"/>
        <w:spacing w:before="128"/>
        <w:ind w:left="887"/>
        <w:jc w:val="both"/>
      </w:pPr>
      <w:r>
        <w:t xml:space="preserve">tümör </w:t>
      </w:r>
      <w:r>
        <w:rPr>
          <w:spacing w:val="-3"/>
        </w:rPr>
        <w:t xml:space="preserve">hücrelerin </w:t>
      </w:r>
      <w:r>
        <w:t xml:space="preserve">göçü </w:t>
      </w:r>
      <w:r>
        <w:rPr>
          <w:spacing w:val="-3"/>
        </w:rPr>
        <w:t>ve yayılımı</w:t>
      </w:r>
      <w:r>
        <w:rPr>
          <w:spacing w:val="-10"/>
        </w:rPr>
        <w:t xml:space="preserve"> </w:t>
      </w:r>
      <w:r>
        <w:rPr>
          <w:spacing w:val="-3"/>
        </w:rPr>
        <w:t>başlar.</w:t>
      </w:r>
    </w:p>
    <w:p w14:paraId="355F3364" w14:textId="77777777" w:rsidR="00DE059D" w:rsidRDefault="00A710BB">
      <w:pPr>
        <w:pStyle w:val="ListeParagraf"/>
        <w:numPr>
          <w:ilvl w:val="0"/>
          <w:numId w:val="3"/>
        </w:numPr>
        <w:tabs>
          <w:tab w:val="left" w:pos="1159"/>
        </w:tabs>
        <w:spacing w:before="126" w:line="360" w:lineRule="auto"/>
        <w:ind w:right="114" w:firstLine="0"/>
      </w:pPr>
      <w:r>
        <w:t>LORCA ile eritrosit agregasyonu ölçümü yöntemini de içeren Dobbe ve Hardeman (2006)’ın ……………………..</w:t>
      </w:r>
    </w:p>
    <w:p w14:paraId="20435F1E" w14:textId="77777777" w:rsidR="00DE059D" w:rsidRDefault="00DE059D">
      <w:pPr>
        <w:pStyle w:val="GvdeMetni"/>
        <w:spacing w:before="11"/>
        <w:rPr>
          <w:sz w:val="32"/>
        </w:rPr>
      </w:pPr>
    </w:p>
    <w:p w14:paraId="53A4C8EE" w14:textId="77777777" w:rsidR="00DE059D" w:rsidRDefault="00A710BB">
      <w:pPr>
        <w:pStyle w:val="GvdeMetni"/>
        <w:spacing w:line="360" w:lineRule="auto"/>
        <w:ind w:left="887" w:right="225" w:firstLine="358"/>
        <w:jc w:val="both"/>
      </w:pPr>
      <w:r>
        <w:t>İkiden fazla yazarlı eserler kaynak gösterildiğinde, metin içinde ilk yazarın soyadından sonra VE DİĞERLERİ anlamına gelen "vd" kısaltılması kullanılmalıdır. “KAYNAKLAR” bölümünde belirtilirken ise mevcut yazarların hepsi yazılmalıdır.</w:t>
      </w:r>
    </w:p>
    <w:p w14:paraId="73BD33CA" w14:textId="77777777" w:rsidR="00DE059D" w:rsidRDefault="00DE059D">
      <w:pPr>
        <w:pStyle w:val="GvdeMetni"/>
        <w:spacing w:before="10"/>
        <w:rPr>
          <w:sz w:val="32"/>
        </w:rPr>
      </w:pPr>
    </w:p>
    <w:p w14:paraId="3C78CAB6" w14:textId="77777777" w:rsidR="00DE059D" w:rsidRDefault="00A710BB">
      <w:pPr>
        <w:pStyle w:val="GvdeMetni"/>
        <w:ind w:left="887"/>
      </w:pPr>
      <w:r>
        <w:t>Örnek:</w:t>
      </w:r>
    </w:p>
    <w:p w14:paraId="01058B8D" w14:textId="77777777" w:rsidR="00DE059D" w:rsidRDefault="00DE059D">
      <w:pPr>
        <w:pStyle w:val="GvdeMetni"/>
        <w:rPr>
          <w:sz w:val="24"/>
        </w:rPr>
      </w:pPr>
    </w:p>
    <w:p w14:paraId="4CC7551F" w14:textId="77777777" w:rsidR="00DE059D" w:rsidRDefault="00DE059D">
      <w:pPr>
        <w:pStyle w:val="GvdeMetni"/>
        <w:spacing w:before="1"/>
        <w:rPr>
          <w:sz w:val="20"/>
        </w:rPr>
      </w:pPr>
    </w:p>
    <w:p w14:paraId="1619693F" w14:textId="77777777" w:rsidR="00DE059D" w:rsidRDefault="00A710BB">
      <w:pPr>
        <w:pStyle w:val="GvdeMetni"/>
        <w:spacing w:before="1" w:line="360" w:lineRule="auto"/>
        <w:ind w:left="887" w:right="485"/>
      </w:pPr>
      <w:r>
        <w:t xml:space="preserve">i) </w:t>
      </w:r>
      <w:r>
        <w:rPr>
          <w:spacing w:val="7"/>
        </w:rPr>
        <w:t xml:space="preserve">Beta3 integrini </w:t>
      </w:r>
      <w:r>
        <w:rPr>
          <w:spacing w:val="8"/>
        </w:rPr>
        <w:t xml:space="preserve">endometriyumun </w:t>
      </w:r>
      <w:r>
        <w:rPr>
          <w:spacing w:val="7"/>
        </w:rPr>
        <w:t xml:space="preserve">yüzey </w:t>
      </w:r>
      <w:r>
        <w:rPr>
          <w:spacing w:val="4"/>
        </w:rPr>
        <w:t xml:space="preserve">ve </w:t>
      </w:r>
      <w:r>
        <w:rPr>
          <w:spacing w:val="6"/>
        </w:rPr>
        <w:t xml:space="preserve">bez </w:t>
      </w:r>
      <w:r>
        <w:rPr>
          <w:spacing w:val="8"/>
        </w:rPr>
        <w:t xml:space="preserve">epitelinde </w:t>
      </w:r>
      <w:r>
        <w:rPr>
          <w:spacing w:val="7"/>
        </w:rPr>
        <w:t xml:space="preserve">bulunur (Sülz </w:t>
      </w:r>
      <w:r>
        <w:rPr>
          <w:spacing w:val="3"/>
        </w:rPr>
        <w:t xml:space="preserve">vd </w:t>
      </w:r>
      <w:r>
        <w:rPr>
          <w:spacing w:val="7"/>
        </w:rPr>
        <w:t>1998).</w:t>
      </w:r>
    </w:p>
    <w:p w14:paraId="67E752CD" w14:textId="77777777" w:rsidR="00DE059D" w:rsidRDefault="00DE059D">
      <w:pPr>
        <w:pStyle w:val="GvdeMetni"/>
        <w:spacing w:before="10"/>
        <w:rPr>
          <w:sz w:val="32"/>
        </w:rPr>
      </w:pPr>
    </w:p>
    <w:p w14:paraId="3060762A" w14:textId="77777777" w:rsidR="00DE059D" w:rsidRDefault="00A710BB">
      <w:pPr>
        <w:pStyle w:val="GvdeMetni"/>
        <w:spacing w:line="360" w:lineRule="auto"/>
        <w:ind w:left="887" w:right="227" w:firstLine="357"/>
        <w:jc w:val="both"/>
      </w:pPr>
      <w:r>
        <w:t xml:space="preserve">Aynı </w:t>
      </w:r>
      <w:r>
        <w:rPr>
          <w:spacing w:val="-3"/>
        </w:rPr>
        <w:t xml:space="preserve">anda birden fazla </w:t>
      </w:r>
      <w:r>
        <w:t xml:space="preserve">kaynağa değinme </w:t>
      </w:r>
      <w:r>
        <w:rPr>
          <w:spacing w:val="-3"/>
        </w:rPr>
        <w:t xml:space="preserve">yapılıyorsa, bunlar </w:t>
      </w:r>
      <w:r>
        <w:t xml:space="preserve">en eski </w:t>
      </w:r>
      <w:r>
        <w:rPr>
          <w:spacing w:val="-3"/>
        </w:rPr>
        <w:t xml:space="preserve">yayından en </w:t>
      </w:r>
      <w:r>
        <w:t xml:space="preserve">yeni yayına doğru sıralanmalı ve </w:t>
      </w:r>
      <w:r>
        <w:rPr>
          <w:spacing w:val="-3"/>
        </w:rPr>
        <w:t xml:space="preserve">yayın </w:t>
      </w:r>
      <w:r>
        <w:t>araları virgül "," ile</w:t>
      </w:r>
      <w:r>
        <w:rPr>
          <w:spacing w:val="-19"/>
        </w:rPr>
        <w:t xml:space="preserve"> </w:t>
      </w:r>
      <w:r>
        <w:t>ayrılmalıdır.</w:t>
      </w:r>
    </w:p>
    <w:p w14:paraId="7FA1EE1D" w14:textId="77777777" w:rsidR="00DE059D" w:rsidRDefault="00DE059D">
      <w:pPr>
        <w:pStyle w:val="GvdeMetni"/>
        <w:spacing w:before="10"/>
        <w:rPr>
          <w:sz w:val="32"/>
        </w:rPr>
      </w:pPr>
    </w:p>
    <w:p w14:paraId="0238CBF8" w14:textId="77777777" w:rsidR="00DE059D" w:rsidRDefault="00A710BB">
      <w:pPr>
        <w:pStyle w:val="GvdeMetni"/>
        <w:ind w:left="886"/>
      </w:pPr>
      <w:r>
        <w:t>Örnek:</w:t>
      </w:r>
    </w:p>
    <w:p w14:paraId="57F59F44" w14:textId="77777777" w:rsidR="00DE059D" w:rsidRDefault="00DE059D">
      <w:pPr>
        <w:pStyle w:val="GvdeMetni"/>
        <w:rPr>
          <w:sz w:val="24"/>
        </w:rPr>
      </w:pPr>
    </w:p>
    <w:p w14:paraId="04EBDA10" w14:textId="77777777" w:rsidR="00DE059D" w:rsidRDefault="00DE059D">
      <w:pPr>
        <w:pStyle w:val="GvdeMetni"/>
        <w:spacing w:before="2"/>
        <w:rPr>
          <w:sz w:val="20"/>
        </w:rPr>
      </w:pPr>
    </w:p>
    <w:p w14:paraId="67194092" w14:textId="77777777" w:rsidR="00DE059D" w:rsidRDefault="00A710BB" w:rsidP="000130EF">
      <w:pPr>
        <w:pStyle w:val="GvdeMetni"/>
        <w:spacing w:line="360" w:lineRule="auto"/>
        <w:ind w:left="886" w:hanging="21"/>
        <w:jc w:val="both"/>
      </w:pPr>
      <w:r>
        <w:t xml:space="preserve">i) Lipoliz sonucunda yağ asitleri ve türleri gibi tat ve aroma veren bileşikler açığa </w:t>
      </w:r>
      <w:r w:rsidR="000130EF">
        <w:t>ç</w:t>
      </w:r>
      <w:r>
        <w:t>ıkmaktadır (Ayfer 1959, Bilgen 1973, Kuru vd 1986).</w:t>
      </w:r>
    </w:p>
    <w:p w14:paraId="4ECF1A0C" w14:textId="77777777" w:rsidR="00DE059D" w:rsidRDefault="00DE059D">
      <w:pPr>
        <w:pStyle w:val="GvdeMetni"/>
        <w:spacing w:before="10"/>
        <w:rPr>
          <w:sz w:val="32"/>
        </w:rPr>
      </w:pPr>
    </w:p>
    <w:p w14:paraId="7A27259B" w14:textId="77777777" w:rsidR="00DE059D" w:rsidRDefault="00A710BB">
      <w:pPr>
        <w:pStyle w:val="GvdeMetni"/>
        <w:spacing w:before="1" w:line="360" w:lineRule="auto"/>
        <w:ind w:left="885" w:right="226" w:firstLine="358"/>
        <w:jc w:val="both"/>
      </w:pPr>
      <w:r>
        <w:t>Aynı yazarın değişik tarihlerdeki yayınlarına aynı anda değinme yapılıyorsa, yayın tarihleri eskiden yeniye doğru virgül ile ayrılmalıdır.</w:t>
      </w:r>
    </w:p>
    <w:p w14:paraId="4ADAB70D" w14:textId="77777777" w:rsidR="00DE059D" w:rsidRDefault="00DE059D">
      <w:pPr>
        <w:pStyle w:val="GvdeMetni"/>
        <w:spacing w:before="1"/>
        <w:rPr>
          <w:sz w:val="33"/>
        </w:rPr>
      </w:pPr>
    </w:p>
    <w:p w14:paraId="43AD3E6C" w14:textId="77777777" w:rsidR="00DE059D" w:rsidRDefault="00A710BB">
      <w:pPr>
        <w:pStyle w:val="GvdeMetni"/>
        <w:ind w:left="863"/>
      </w:pPr>
      <w:r>
        <w:t>Örnek</w:t>
      </w:r>
    </w:p>
    <w:p w14:paraId="684080C3" w14:textId="77777777" w:rsidR="00DE059D" w:rsidRDefault="00A710BB" w:rsidP="00361001">
      <w:pPr>
        <w:pStyle w:val="GvdeMetni"/>
        <w:tabs>
          <w:tab w:val="left" w:pos="1852"/>
          <w:tab w:val="left" w:pos="2908"/>
          <w:tab w:val="left" w:pos="3963"/>
          <w:tab w:val="left" w:pos="5448"/>
          <w:tab w:val="left" w:pos="6934"/>
          <w:tab w:val="left" w:pos="7891"/>
          <w:tab w:val="left" w:pos="8774"/>
        </w:tabs>
        <w:spacing w:line="360" w:lineRule="auto"/>
        <w:ind w:left="862"/>
      </w:pPr>
      <w:r>
        <w:t>i)</w:t>
      </w:r>
      <w:r>
        <w:rPr>
          <w:spacing w:val="-32"/>
        </w:rPr>
        <w:t xml:space="preserve"> </w:t>
      </w:r>
      <w:r>
        <w:t>Çeşitli</w:t>
      </w:r>
      <w:r>
        <w:tab/>
        <w:t>egzersiz</w:t>
      </w:r>
      <w:r>
        <w:tab/>
        <w:t>tiplerinin</w:t>
      </w:r>
      <w:r>
        <w:tab/>
        <w:t>hemoreolojik</w:t>
      </w:r>
      <w:r>
        <w:tab/>
        <w:t>parametreler</w:t>
      </w:r>
      <w:r>
        <w:tab/>
        <w:t>üzerine</w:t>
      </w:r>
      <w:r>
        <w:tab/>
        <w:t>olumlu</w:t>
      </w:r>
      <w:r>
        <w:tab/>
        <w:t>etkileri</w:t>
      </w:r>
      <w:r w:rsidR="00361001">
        <w:t xml:space="preserve"> </w:t>
      </w:r>
      <w:r>
        <w:t>gösterilmiştir (Brun 2011, 2013).</w:t>
      </w:r>
    </w:p>
    <w:p w14:paraId="0D989647" w14:textId="77777777" w:rsidR="00DE059D" w:rsidRDefault="00DE059D">
      <w:pPr>
        <w:pStyle w:val="GvdeMetni"/>
        <w:rPr>
          <w:sz w:val="24"/>
        </w:rPr>
      </w:pPr>
    </w:p>
    <w:p w14:paraId="31C9E8AD" w14:textId="77777777" w:rsidR="00DE059D" w:rsidRDefault="00DE059D">
      <w:pPr>
        <w:pStyle w:val="GvdeMetni"/>
        <w:spacing w:before="2"/>
        <w:rPr>
          <w:sz w:val="20"/>
        </w:rPr>
      </w:pPr>
    </w:p>
    <w:p w14:paraId="29F0083F" w14:textId="77777777" w:rsidR="00DE059D" w:rsidRDefault="00A710BB">
      <w:pPr>
        <w:pStyle w:val="GvdeMetni"/>
        <w:spacing w:line="360" w:lineRule="auto"/>
        <w:ind w:left="882" w:right="225" w:firstLine="361"/>
        <w:jc w:val="both"/>
      </w:pPr>
      <w:r>
        <w:t xml:space="preserve">Proje metni içinde sözlü ve/veya yazılı görüşmelere </w:t>
      </w:r>
      <w:r>
        <w:rPr>
          <w:spacing w:val="-3"/>
        </w:rPr>
        <w:t xml:space="preserve">değinmek </w:t>
      </w:r>
      <w:r>
        <w:t xml:space="preserve">gerekiyorsa,  görüşme yapılan kişi </w:t>
      </w:r>
      <w:r>
        <w:rPr>
          <w:spacing w:val="-3"/>
        </w:rPr>
        <w:t xml:space="preserve">veya </w:t>
      </w:r>
      <w:r>
        <w:t xml:space="preserve">kişilerin ilk ad(lar)ının baş harf(ler)i ve Soyad(lar)ı büyük harflerle yazılmalı ve paranproje içinde </w:t>
      </w:r>
      <w:r>
        <w:rPr>
          <w:spacing w:val="-3"/>
        </w:rPr>
        <w:t xml:space="preserve">yılı </w:t>
      </w:r>
      <w:r>
        <w:t xml:space="preserve">verilmelidir. </w:t>
      </w:r>
      <w:r>
        <w:rPr>
          <w:spacing w:val="-3"/>
        </w:rPr>
        <w:t xml:space="preserve">Ayrıca bir </w:t>
      </w:r>
      <w:r>
        <w:t xml:space="preserve">DİPNOT </w:t>
      </w:r>
      <w:r>
        <w:rPr>
          <w:spacing w:val="-3"/>
        </w:rPr>
        <w:t xml:space="preserve">verilerek, sözlü </w:t>
      </w:r>
      <w:r>
        <w:t xml:space="preserve">mü yoksa yazılı görüşme mi olduğu ve görüşme yılı belirtilmeli, dipnotta atıfta bulunulan kişinin </w:t>
      </w:r>
      <w:r>
        <w:rPr>
          <w:spacing w:val="-3"/>
        </w:rPr>
        <w:t xml:space="preserve">adresi </w:t>
      </w:r>
      <w:r>
        <w:t xml:space="preserve">de </w:t>
      </w:r>
      <w:r>
        <w:rPr>
          <w:spacing w:val="-3"/>
        </w:rPr>
        <w:t xml:space="preserve">yer </w:t>
      </w:r>
      <w:r>
        <w:t xml:space="preserve">almalıdır. </w:t>
      </w:r>
      <w:r>
        <w:rPr>
          <w:spacing w:val="5"/>
        </w:rPr>
        <w:t xml:space="preserve">Ek </w:t>
      </w:r>
      <w:r>
        <w:rPr>
          <w:spacing w:val="10"/>
        </w:rPr>
        <w:t xml:space="preserve">olarak, </w:t>
      </w:r>
      <w:r>
        <w:rPr>
          <w:spacing w:val="-3"/>
        </w:rPr>
        <w:t xml:space="preserve">sözlü ve </w:t>
      </w:r>
      <w:r>
        <w:t xml:space="preserve">yazılı görüşmeler </w:t>
      </w:r>
      <w:r>
        <w:rPr>
          <w:spacing w:val="-3"/>
        </w:rPr>
        <w:t xml:space="preserve">KAYNAKLAR </w:t>
      </w:r>
      <w:r>
        <w:t>dizisine de</w:t>
      </w:r>
      <w:r>
        <w:rPr>
          <w:spacing w:val="-5"/>
        </w:rPr>
        <w:t xml:space="preserve"> </w:t>
      </w:r>
      <w:r>
        <w:t>konulmalıdır.</w:t>
      </w:r>
    </w:p>
    <w:p w14:paraId="787912BA" w14:textId="77777777" w:rsidR="00DE059D" w:rsidRDefault="00361001" w:rsidP="00361001">
      <w:pPr>
        <w:spacing w:line="360" w:lineRule="auto"/>
        <w:ind w:left="851"/>
        <w:jc w:val="both"/>
      </w:pPr>
      <w:r>
        <w:t xml:space="preserve"> </w:t>
      </w:r>
      <w:r w:rsidR="00A710BB">
        <w:t>Bir komisyon ya da kurum tarafından hazırlanan ve yazarı belirtilmeyen yayınlarla kurum ve kuruluşlar tarafından yazarsız yayınlanan kaynaklar Anonim ve yıl olarak belirtilir.</w:t>
      </w:r>
    </w:p>
    <w:p w14:paraId="57D07277" w14:textId="77777777" w:rsidR="00DE059D" w:rsidRDefault="00DE059D">
      <w:pPr>
        <w:pStyle w:val="GvdeMetni"/>
        <w:spacing w:before="10"/>
        <w:rPr>
          <w:sz w:val="32"/>
        </w:rPr>
      </w:pPr>
    </w:p>
    <w:p w14:paraId="72C413AC" w14:textId="77777777" w:rsidR="00DE059D" w:rsidRDefault="00A710BB">
      <w:pPr>
        <w:pStyle w:val="Balk4"/>
      </w:pPr>
      <w:r>
        <w:rPr>
          <w:u w:val="thick"/>
        </w:rPr>
        <w:t>Alıntılar</w:t>
      </w:r>
    </w:p>
    <w:p w14:paraId="6733A285" w14:textId="77777777" w:rsidR="00DE059D" w:rsidRDefault="00DE059D">
      <w:pPr>
        <w:pStyle w:val="GvdeMetni"/>
        <w:rPr>
          <w:b/>
          <w:sz w:val="20"/>
        </w:rPr>
      </w:pPr>
    </w:p>
    <w:p w14:paraId="42EEBE07" w14:textId="77777777" w:rsidR="00DE059D" w:rsidRDefault="00DE059D">
      <w:pPr>
        <w:pStyle w:val="GvdeMetni"/>
        <w:rPr>
          <w:b/>
          <w:sz w:val="16"/>
        </w:rPr>
      </w:pPr>
    </w:p>
    <w:p w14:paraId="5BFCFA18" w14:textId="77777777" w:rsidR="00DE059D" w:rsidRDefault="00A710BB">
      <w:pPr>
        <w:pStyle w:val="GvdeMetni"/>
        <w:spacing w:before="94" w:line="360" w:lineRule="auto"/>
        <w:ind w:left="885" w:right="219" w:firstLine="360"/>
        <w:jc w:val="both"/>
      </w:pPr>
      <w:r>
        <w:t xml:space="preserve">Proje metni içinde bir başka kaynaktan </w:t>
      </w:r>
      <w:r>
        <w:rPr>
          <w:spacing w:val="-3"/>
        </w:rPr>
        <w:t xml:space="preserve">alınmış </w:t>
      </w:r>
      <w:r>
        <w:t xml:space="preserve">bir bölüm aynen aktarılmak isteniyorsa, böyle bir alıntı ana metnin son satırından başlayarak bir aralık boşluk bırakıldıktan sonra satır </w:t>
      </w:r>
      <w:r>
        <w:rPr>
          <w:spacing w:val="-3"/>
        </w:rPr>
        <w:t xml:space="preserve">başından </w:t>
      </w:r>
      <w:r>
        <w:t xml:space="preserve">başlamalı, ayrı </w:t>
      </w:r>
      <w:r>
        <w:rPr>
          <w:spacing w:val="-3"/>
        </w:rPr>
        <w:t xml:space="preserve">bir paragraf halinde, ayıraç "......." içinde bir aralık </w:t>
      </w:r>
      <w:r>
        <w:t xml:space="preserve">kullanılarak </w:t>
      </w:r>
      <w:r>
        <w:rPr>
          <w:spacing w:val="-3"/>
        </w:rPr>
        <w:t xml:space="preserve">yazılmalıdır. </w:t>
      </w:r>
      <w:r>
        <w:t xml:space="preserve">Açılan ayıraç, sağdan normal paragrafın satırbaşı </w:t>
      </w:r>
      <w:r>
        <w:lastRenderedPageBreak/>
        <w:t xml:space="preserve">hizasından başlamalı ve alıntının diğer </w:t>
      </w:r>
      <w:r w:rsidR="00ED1029">
        <w:t>satırları da</w:t>
      </w:r>
      <w:r>
        <w:t xml:space="preserve">,  </w:t>
      </w:r>
      <w:r w:rsidR="00ED1029">
        <w:t>bu paragraf</w:t>
      </w:r>
      <w:r w:rsidR="00ED1029">
        <w:rPr>
          <w:spacing w:val="-3"/>
        </w:rPr>
        <w:t xml:space="preserve"> başı</w:t>
      </w:r>
      <w:r w:rsidR="00ED1029">
        <w:t xml:space="preserve"> ile</w:t>
      </w:r>
      <w:r w:rsidR="00ED1029">
        <w:rPr>
          <w:spacing w:val="-2"/>
        </w:rPr>
        <w:t xml:space="preserve"> aynı</w:t>
      </w:r>
      <w:r>
        <w:t xml:space="preserve"> hizada </w:t>
      </w:r>
      <w:r>
        <w:rPr>
          <w:spacing w:val="-3"/>
        </w:rPr>
        <w:t xml:space="preserve">olmalıdır. </w:t>
      </w:r>
      <w:r>
        <w:t xml:space="preserve">Alıntıdan sonra tekrar ana metne geçerken, </w:t>
      </w:r>
      <w:r w:rsidR="00ED1029">
        <w:t>yine bir aralık</w:t>
      </w:r>
      <w:r w:rsidR="00ED1029">
        <w:rPr>
          <w:spacing w:val="-3"/>
        </w:rPr>
        <w:t xml:space="preserve"> boşluk</w:t>
      </w:r>
      <w:r>
        <w:t xml:space="preserve"> bırakılmalıdır.</w:t>
      </w:r>
    </w:p>
    <w:p w14:paraId="1313459C" w14:textId="77777777" w:rsidR="00DE059D" w:rsidRDefault="00DE059D">
      <w:pPr>
        <w:pStyle w:val="GvdeMetni"/>
        <w:spacing w:before="11"/>
        <w:rPr>
          <w:sz w:val="32"/>
        </w:rPr>
      </w:pPr>
    </w:p>
    <w:p w14:paraId="656231CF" w14:textId="77777777" w:rsidR="00DE059D" w:rsidRDefault="00A710BB">
      <w:pPr>
        <w:pStyle w:val="GvdeMetni"/>
        <w:ind w:left="884"/>
      </w:pPr>
      <w:r>
        <w:t>Örnek:</w:t>
      </w:r>
    </w:p>
    <w:p w14:paraId="031DBEA0" w14:textId="77777777" w:rsidR="00DE059D" w:rsidRDefault="00DE059D">
      <w:pPr>
        <w:pStyle w:val="GvdeMetni"/>
        <w:rPr>
          <w:sz w:val="24"/>
        </w:rPr>
      </w:pPr>
    </w:p>
    <w:p w14:paraId="2726AD3C" w14:textId="77777777" w:rsidR="00DE059D" w:rsidRDefault="00DE059D">
      <w:pPr>
        <w:pStyle w:val="GvdeMetni"/>
        <w:spacing w:before="11"/>
        <w:rPr>
          <w:sz w:val="19"/>
        </w:rPr>
      </w:pPr>
    </w:p>
    <w:p w14:paraId="11D0979E" w14:textId="77777777" w:rsidR="00DE059D" w:rsidRDefault="00A710BB">
      <w:pPr>
        <w:pStyle w:val="GvdeMetni"/>
        <w:spacing w:line="360" w:lineRule="auto"/>
        <w:ind w:left="884"/>
      </w:pPr>
      <w:r>
        <w:t>..........................Çayın içerdiği kafeinin insan sağlığı üzerindeki etkileri incelendiğinde Kacar (1992) bu konuda şöyle demektedir:</w:t>
      </w:r>
    </w:p>
    <w:p w14:paraId="0A553117" w14:textId="77777777" w:rsidR="00DE059D" w:rsidRDefault="00DE059D">
      <w:pPr>
        <w:pStyle w:val="GvdeMetni"/>
        <w:spacing w:before="10"/>
        <w:rPr>
          <w:sz w:val="32"/>
        </w:rPr>
      </w:pPr>
    </w:p>
    <w:p w14:paraId="0148E4AD" w14:textId="77777777" w:rsidR="00DE059D" w:rsidRDefault="00A710BB">
      <w:pPr>
        <w:pStyle w:val="GvdeMetni"/>
        <w:ind w:left="884" w:right="226"/>
        <w:jc w:val="both"/>
      </w:pPr>
      <w:r>
        <w:t xml:space="preserve">"Çayın insanlarda yorgunluk giderici, canlılık verici etkisi, içerdiği kafein ile yakından ilgilidir. Bugünkü bilgilerimize göre kahve gibi çay da </w:t>
      </w:r>
      <w:r>
        <w:rPr>
          <w:spacing w:val="-2"/>
        </w:rPr>
        <w:t xml:space="preserve">kafein </w:t>
      </w:r>
      <w:r>
        <w:rPr>
          <w:spacing w:val="-3"/>
        </w:rPr>
        <w:t xml:space="preserve">içermektedir. Bir </w:t>
      </w:r>
      <w:r>
        <w:rPr>
          <w:spacing w:val="-4"/>
        </w:rPr>
        <w:t>bardak</w:t>
      </w:r>
      <w:r>
        <w:rPr>
          <w:spacing w:val="53"/>
        </w:rPr>
        <w:t xml:space="preserve"> </w:t>
      </w:r>
      <w:r>
        <w:t xml:space="preserve">çayın kafein içeriği </w:t>
      </w:r>
      <w:r>
        <w:rPr>
          <w:spacing w:val="-3"/>
        </w:rPr>
        <w:t xml:space="preserve">özdeş </w:t>
      </w:r>
      <w:r>
        <w:t xml:space="preserve">miktardaki </w:t>
      </w:r>
      <w:r>
        <w:rPr>
          <w:spacing w:val="-3"/>
        </w:rPr>
        <w:t xml:space="preserve">kahvenin </w:t>
      </w:r>
      <w:r>
        <w:rPr>
          <w:spacing w:val="-2"/>
        </w:rPr>
        <w:t xml:space="preserve">kafein </w:t>
      </w:r>
      <w:r>
        <w:rPr>
          <w:spacing w:val="-3"/>
        </w:rPr>
        <w:t xml:space="preserve">içeriğinden yaklaşık </w:t>
      </w:r>
      <w:r>
        <w:t xml:space="preserve">%50 </w:t>
      </w:r>
      <w:r>
        <w:rPr>
          <w:spacing w:val="-3"/>
        </w:rPr>
        <w:t xml:space="preserve">daha </w:t>
      </w:r>
      <w:r>
        <w:t xml:space="preserve">azdır. </w:t>
      </w:r>
      <w:r>
        <w:rPr>
          <w:spacing w:val="-2"/>
        </w:rPr>
        <w:t xml:space="preserve">Siyah </w:t>
      </w:r>
      <w:r>
        <w:t>çay %2-5 oranında kafein içerir".</w:t>
      </w:r>
    </w:p>
    <w:p w14:paraId="64795F7E" w14:textId="77777777" w:rsidR="00DE059D" w:rsidRDefault="00A710BB">
      <w:pPr>
        <w:pStyle w:val="GvdeMetni"/>
        <w:spacing w:before="2"/>
        <w:ind w:left="888"/>
        <w:jc w:val="both"/>
      </w:pPr>
      <w:r>
        <w:t>Kaynaklar, aşağıdaki genel kalıplara uygun yazılmalıdır.</w:t>
      </w:r>
    </w:p>
    <w:p w14:paraId="1F5149C8" w14:textId="77777777" w:rsidR="00DE059D" w:rsidRDefault="00DE059D">
      <w:pPr>
        <w:pStyle w:val="GvdeMetni"/>
        <w:rPr>
          <w:sz w:val="24"/>
        </w:rPr>
      </w:pPr>
    </w:p>
    <w:p w14:paraId="0C8836E8" w14:textId="77777777" w:rsidR="00DE059D" w:rsidRDefault="00DE059D">
      <w:pPr>
        <w:pStyle w:val="GvdeMetni"/>
        <w:spacing w:before="11"/>
        <w:rPr>
          <w:sz w:val="19"/>
        </w:rPr>
      </w:pPr>
    </w:p>
    <w:p w14:paraId="60AF0D10" w14:textId="77777777" w:rsidR="00DE059D" w:rsidRDefault="00A710BB">
      <w:pPr>
        <w:pStyle w:val="Balk4"/>
      </w:pPr>
      <w:r>
        <w:rPr>
          <w:u w:val="thick"/>
        </w:rPr>
        <w:t>Kaynak Bir Makale İse:</w:t>
      </w:r>
    </w:p>
    <w:p w14:paraId="36951427" w14:textId="77777777" w:rsidR="00DE059D" w:rsidRDefault="00DE059D">
      <w:pPr>
        <w:pStyle w:val="GvdeMetni"/>
        <w:rPr>
          <w:b/>
          <w:sz w:val="20"/>
        </w:rPr>
      </w:pPr>
    </w:p>
    <w:p w14:paraId="1032E0E1" w14:textId="77777777" w:rsidR="00DE059D" w:rsidRDefault="00DE059D">
      <w:pPr>
        <w:pStyle w:val="GvdeMetni"/>
        <w:spacing w:before="9"/>
        <w:rPr>
          <w:b/>
          <w:sz w:val="15"/>
        </w:rPr>
      </w:pPr>
    </w:p>
    <w:p w14:paraId="0AE9E0DF" w14:textId="77777777" w:rsidR="00DE059D" w:rsidRDefault="00A710BB">
      <w:pPr>
        <w:spacing w:before="94" w:line="360" w:lineRule="auto"/>
        <w:ind w:left="886" w:firstLine="359"/>
      </w:pPr>
      <w:r>
        <w:t>Yazarın soyadı adının baş harfleri. Makalenin başlığı. Derginin adı (</w:t>
      </w:r>
      <w:r>
        <w:rPr>
          <w:b/>
          <w:i/>
        </w:rPr>
        <w:t>kısaltılmış formda, koyu ve italik</w:t>
      </w:r>
      <w:r>
        <w:t>) Yılı; cilt numarası (varsa sayı): sayfa aralığı.</w:t>
      </w:r>
    </w:p>
    <w:p w14:paraId="49648947" w14:textId="77777777" w:rsidR="00DE059D" w:rsidRDefault="00DE059D">
      <w:pPr>
        <w:pStyle w:val="GvdeMetni"/>
        <w:spacing w:before="1"/>
        <w:rPr>
          <w:sz w:val="33"/>
        </w:rPr>
      </w:pPr>
    </w:p>
    <w:p w14:paraId="30F34076" w14:textId="77777777" w:rsidR="00DE059D" w:rsidRDefault="00A710BB">
      <w:pPr>
        <w:pStyle w:val="GvdeMetni"/>
        <w:spacing w:line="360" w:lineRule="auto"/>
        <w:ind w:left="865" w:hanging="1"/>
      </w:pPr>
      <w:r>
        <w:t xml:space="preserve">Weinhold N, Jacobsen A, Schultz N, Sander C, Lee W. Genome-wide analysis of noncoding regulatory mutations in cancer. </w:t>
      </w:r>
      <w:r>
        <w:rPr>
          <w:b/>
          <w:i/>
        </w:rPr>
        <w:t xml:space="preserve">Nat Genet </w:t>
      </w:r>
      <w:r>
        <w:t>2014; 46 (11): 1160-1165.</w:t>
      </w:r>
    </w:p>
    <w:p w14:paraId="7EFCB645" w14:textId="77777777" w:rsidR="00DE059D" w:rsidRDefault="00DE059D">
      <w:pPr>
        <w:pStyle w:val="GvdeMetni"/>
        <w:rPr>
          <w:sz w:val="33"/>
        </w:rPr>
      </w:pPr>
    </w:p>
    <w:p w14:paraId="3FE9793E" w14:textId="77777777" w:rsidR="00DE059D" w:rsidRDefault="00A710BB">
      <w:pPr>
        <w:pStyle w:val="Balk4"/>
      </w:pPr>
      <w:r>
        <w:rPr>
          <w:u w:val="thick"/>
        </w:rPr>
        <w:t>Kaynak Kitaptan Bir Bölüm İse:</w:t>
      </w:r>
    </w:p>
    <w:p w14:paraId="7ADD02E1" w14:textId="77777777" w:rsidR="00DE059D" w:rsidRDefault="00DE059D">
      <w:pPr>
        <w:pStyle w:val="GvdeMetni"/>
        <w:rPr>
          <w:b/>
          <w:sz w:val="20"/>
        </w:rPr>
      </w:pPr>
    </w:p>
    <w:p w14:paraId="0BC47D42" w14:textId="77777777" w:rsidR="00DE059D" w:rsidRDefault="00DE059D">
      <w:pPr>
        <w:pStyle w:val="GvdeMetni"/>
        <w:spacing w:before="9"/>
        <w:rPr>
          <w:b/>
          <w:sz w:val="15"/>
        </w:rPr>
      </w:pPr>
    </w:p>
    <w:p w14:paraId="0C0608D9" w14:textId="77777777" w:rsidR="00DE059D" w:rsidRDefault="00A710BB">
      <w:pPr>
        <w:pStyle w:val="GvdeMetni"/>
        <w:spacing w:before="94" w:line="360" w:lineRule="auto"/>
        <w:ind w:left="887" w:right="224" w:firstLine="358"/>
        <w:jc w:val="both"/>
      </w:pPr>
      <w:r>
        <w:t xml:space="preserve">Bölüm yazarının </w:t>
      </w:r>
      <w:r>
        <w:rPr>
          <w:spacing w:val="-3"/>
        </w:rPr>
        <w:t xml:space="preserve">soyadı </w:t>
      </w:r>
      <w:r>
        <w:t xml:space="preserve">adının baş harfleri. “Bölümün başlığı (adı)”, bölümün alındığı kitabın adı, cilt numarası, varsa editör(ler) (Eds.), </w:t>
      </w:r>
      <w:r>
        <w:rPr>
          <w:b/>
          <w:i/>
          <w:spacing w:val="-3"/>
        </w:rPr>
        <w:t xml:space="preserve">yayınlayan </w:t>
      </w:r>
      <w:r>
        <w:rPr>
          <w:b/>
          <w:i/>
        </w:rPr>
        <w:t>kurum</w:t>
      </w:r>
      <w:r>
        <w:t xml:space="preserve">, yayınlanan yer, </w:t>
      </w:r>
      <w:r>
        <w:rPr>
          <w:spacing w:val="-3"/>
        </w:rPr>
        <w:t>Yılı, sayfa</w:t>
      </w:r>
      <w:r>
        <w:rPr>
          <w:spacing w:val="20"/>
        </w:rPr>
        <w:t xml:space="preserve"> </w:t>
      </w:r>
      <w:r>
        <w:rPr>
          <w:spacing w:val="-3"/>
        </w:rPr>
        <w:t>aralığı.</w:t>
      </w:r>
    </w:p>
    <w:p w14:paraId="5E8E2554" w14:textId="77777777" w:rsidR="00DE059D" w:rsidRDefault="00DE059D">
      <w:pPr>
        <w:pStyle w:val="GvdeMetni"/>
        <w:spacing w:before="1"/>
        <w:rPr>
          <w:sz w:val="33"/>
        </w:rPr>
      </w:pPr>
    </w:p>
    <w:p w14:paraId="0E3ADFB6" w14:textId="77777777" w:rsidR="00DE059D" w:rsidRDefault="00A710BB">
      <w:pPr>
        <w:spacing w:line="360" w:lineRule="auto"/>
        <w:ind w:left="887" w:right="119"/>
      </w:pPr>
      <w:r>
        <w:t xml:space="preserve">Barlow DP, Bartolomei MS. “Genomic Imprinting in Mammals”, Epigenetics, Eds. Allis CD, Jenuwein T, Reinberg D, </w:t>
      </w:r>
      <w:r>
        <w:rPr>
          <w:b/>
          <w:i/>
        </w:rPr>
        <w:t>Cold Spring Harbor Laboratory Press</w:t>
      </w:r>
      <w:r>
        <w:t>, New York, 2007,</w:t>
      </w:r>
    </w:p>
    <w:p w14:paraId="03A4F494" w14:textId="77777777" w:rsidR="00DE059D" w:rsidRDefault="00A710BB">
      <w:pPr>
        <w:pStyle w:val="GvdeMetni"/>
        <w:spacing w:before="98"/>
        <w:ind w:left="888"/>
      </w:pPr>
      <w:r>
        <w:t>s.357-376.</w:t>
      </w:r>
    </w:p>
    <w:p w14:paraId="6A4792BA" w14:textId="77777777" w:rsidR="00DE059D" w:rsidRDefault="00DE059D">
      <w:pPr>
        <w:pStyle w:val="GvdeMetni"/>
        <w:rPr>
          <w:sz w:val="24"/>
        </w:rPr>
      </w:pPr>
    </w:p>
    <w:p w14:paraId="56D4D5EA" w14:textId="77777777" w:rsidR="00DE059D" w:rsidRDefault="00DE059D">
      <w:pPr>
        <w:pStyle w:val="GvdeMetni"/>
        <w:spacing w:before="10"/>
        <w:rPr>
          <w:sz w:val="19"/>
        </w:rPr>
      </w:pPr>
    </w:p>
    <w:p w14:paraId="3E1F64E0" w14:textId="77777777" w:rsidR="00DE059D" w:rsidRDefault="00A710BB">
      <w:pPr>
        <w:pStyle w:val="Balk4"/>
        <w:spacing w:before="1"/>
        <w:ind w:left="1245"/>
      </w:pPr>
      <w:r>
        <w:rPr>
          <w:u w:val="thick"/>
        </w:rPr>
        <w:t>Kaynak Bir Kitap İse:</w:t>
      </w:r>
    </w:p>
    <w:p w14:paraId="556DAA4F" w14:textId="77777777" w:rsidR="00DE059D" w:rsidRDefault="00DE059D">
      <w:pPr>
        <w:pStyle w:val="GvdeMetni"/>
        <w:rPr>
          <w:b/>
          <w:sz w:val="20"/>
        </w:rPr>
      </w:pPr>
    </w:p>
    <w:p w14:paraId="6B2B76BB" w14:textId="77777777" w:rsidR="00DE059D" w:rsidRDefault="00DE059D">
      <w:pPr>
        <w:pStyle w:val="GvdeMetni"/>
        <w:spacing w:before="9"/>
        <w:rPr>
          <w:b/>
          <w:sz w:val="15"/>
        </w:rPr>
      </w:pPr>
    </w:p>
    <w:p w14:paraId="7D76E28F" w14:textId="77777777" w:rsidR="00DE059D" w:rsidRDefault="00A710BB">
      <w:pPr>
        <w:pStyle w:val="GvdeMetni"/>
        <w:spacing w:before="93" w:line="362" w:lineRule="auto"/>
        <w:ind w:left="887" w:right="160" w:firstLine="358"/>
      </w:pPr>
      <w:r>
        <w:t xml:space="preserve">Yazarın soyadı adının baş harf(ler)i. Kitabın adı, cilt numarası, varsa editör(ler) / çeviri editörleri, </w:t>
      </w:r>
      <w:r>
        <w:rPr>
          <w:b/>
          <w:i/>
        </w:rPr>
        <w:t xml:space="preserve">yayınlayan </w:t>
      </w:r>
      <w:r w:rsidR="00361001">
        <w:rPr>
          <w:b/>
          <w:i/>
        </w:rPr>
        <w:t>yer, yayınlanan</w:t>
      </w:r>
      <w:r>
        <w:t xml:space="preserve"> yer, yılı, sayfa sayısı.</w:t>
      </w:r>
    </w:p>
    <w:p w14:paraId="54DE8740" w14:textId="77777777" w:rsidR="00DE059D" w:rsidRDefault="00DE059D">
      <w:pPr>
        <w:pStyle w:val="GvdeMetni"/>
        <w:spacing w:before="8"/>
        <w:rPr>
          <w:sz w:val="32"/>
        </w:rPr>
      </w:pPr>
    </w:p>
    <w:p w14:paraId="77F79377" w14:textId="77777777" w:rsidR="00DE059D" w:rsidRDefault="00A710BB">
      <w:pPr>
        <w:spacing w:line="360" w:lineRule="auto"/>
        <w:ind w:left="887"/>
      </w:pPr>
      <w:r>
        <w:t xml:space="preserve">Allis CD, Jenuwein T, Reinberg D Barlow DP, Bartolomei MS. Epigenetics, </w:t>
      </w:r>
      <w:r>
        <w:rPr>
          <w:b/>
          <w:i/>
        </w:rPr>
        <w:t>Cold Spring Harbor Laboratory Press</w:t>
      </w:r>
      <w:r>
        <w:t>, New York, 2007, s.502.</w:t>
      </w:r>
    </w:p>
    <w:p w14:paraId="6FE127AD" w14:textId="77777777" w:rsidR="00DE059D" w:rsidRDefault="00DE059D">
      <w:pPr>
        <w:pStyle w:val="GvdeMetni"/>
        <w:spacing w:before="11"/>
        <w:rPr>
          <w:sz w:val="32"/>
        </w:rPr>
      </w:pPr>
    </w:p>
    <w:p w14:paraId="2BBC03F9" w14:textId="77777777" w:rsidR="00DE059D" w:rsidRDefault="00A710BB">
      <w:pPr>
        <w:pStyle w:val="GvdeMetni"/>
        <w:ind w:left="887"/>
      </w:pPr>
      <w:r>
        <w:t>Not: Çeviri kitaplarda orijinal kitabın değil çeviri kitabın yayın tarihi esas alınacaktır.</w:t>
      </w:r>
    </w:p>
    <w:p w14:paraId="66F11F20" w14:textId="77777777" w:rsidR="00DE059D" w:rsidRDefault="00DE059D">
      <w:pPr>
        <w:pStyle w:val="GvdeMetni"/>
        <w:rPr>
          <w:sz w:val="24"/>
        </w:rPr>
      </w:pPr>
    </w:p>
    <w:p w14:paraId="4B440D41" w14:textId="77777777" w:rsidR="00DE059D" w:rsidRDefault="00DE059D">
      <w:pPr>
        <w:pStyle w:val="GvdeMetni"/>
        <w:rPr>
          <w:sz w:val="20"/>
        </w:rPr>
      </w:pPr>
    </w:p>
    <w:p w14:paraId="0CBD4F68" w14:textId="77777777" w:rsidR="00DE059D" w:rsidRDefault="00A710BB">
      <w:pPr>
        <w:pStyle w:val="Balk4"/>
      </w:pPr>
      <w:r>
        <w:rPr>
          <w:u w:val="thick"/>
        </w:rPr>
        <w:t>Kaynak Basılmış Proje İse:</w:t>
      </w:r>
    </w:p>
    <w:p w14:paraId="559C059F" w14:textId="77777777" w:rsidR="00DE059D" w:rsidRDefault="00DE059D">
      <w:pPr>
        <w:pStyle w:val="GvdeMetni"/>
        <w:rPr>
          <w:b/>
          <w:sz w:val="20"/>
        </w:rPr>
      </w:pPr>
    </w:p>
    <w:p w14:paraId="5D90917B" w14:textId="77777777" w:rsidR="00DE059D" w:rsidRDefault="00DE059D">
      <w:pPr>
        <w:pStyle w:val="GvdeMetni"/>
        <w:rPr>
          <w:b/>
          <w:sz w:val="16"/>
        </w:rPr>
      </w:pPr>
    </w:p>
    <w:p w14:paraId="0E2A0B08" w14:textId="77777777" w:rsidR="00DE059D" w:rsidRDefault="00A710BB">
      <w:pPr>
        <w:pStyle w:val="GvdeMetni"/>
        <w:tabs>
          <w:tab w:val="left" w:pos="2157"/>
          <w:tab w:val="left" w:pos="3004"/>
          <w:tab w:val="left" w:pos="3820"/>
          <w:tab w:val="left" w:pos="4382"/>
          <w:tab w:val="left" w:pos="5471"/>
          <w:tab w:val="left" w:pos="6484"/>
          <w:tab w:val="left" w:pos="7055"/>
          <w:tab w:val="left" w:pos="8076"/>
          <w:tab w:val="left" w:pos="8724"/>
        </w:tabs>
        <w:spacing w:before="94" w:line="360" w:lineRule="auto"/>
        <w:ind w:left="888" w:right="119" w:firstLine="306"/>
      </w:pPr>
      <w:r>
        <w:t>Yazarın</w:t>
      </w:r>
      <w:r>
        <w:tab/>
      </w:r>
      <w:r>
        <w:rPr>
          <w:spacing w:val="-3"/>
        </w:rPr>
        <w:t>soyadı</w:t>
      </w:r>
      <w:r>
        <w:rPr>
          <w:spacing w:val="-3"/>
        </w:rPr>
        <w:tab/>
      </w:r>
      <w:r>
        <w:t>adının</w:t>
      </w:r>
      <w:r>
        <w:tab/>
        <w:t>baş</w:t>
      </w:r>
      <w:r>
        <w:tab/>
        <w:t>harf(ler)i.</w:t>
      </w:r>
      <w:r>
        <w:tab/>
        <w:t>Projenin</w:t>
      </w:r>
      <w:r>
        <w:tab/>
        <w:t>adı.</w:t>
      </w:r>
      <w:r>
        <w:tab/>
        <w:t>Projenin</w:t>
      </w:r>
      <w:r>
        <w:tab/>
        <w:t>cinsi</w:t>
      </w:r>
      <w:r>
        <w:tab/>
      </w:r>
      <w:r>
        <w:rPr>
          <w:spacing w:val="-1"/>
        </w:rPr>
        <w:t xml:space="preserve">(Yüksek </w:t>
      </w:r>
      <w:r>
        <w:t xml:space="preserve">lisans/doktora), </w:t>
      </w:r>
      <w:r>
        <w:rPr>
          <w:b/>
          <w:i/>
          <w:spacing w:val="-3"/>
        </w:rPr>
        <w:t xml:space="preserve">projenin sunulduğu </w:t>
      </w:r>
      <w:r>
        <w:rPr>
          <w:b/>
          <w:i/>
        </w:rPr>
        <w:t>enstitü</w:t>
      </w:r>
      <w:r>
        <w:t xml:space="preserve">, </w:t>
      </w:r>
      <w:r>
        <w:rPr>
          <w:spacing w:val="-3"/>
        </w:rPr>
        <w:t xml:space="preserve">sunulduğu </w:t>
      </w:r>
      <w:r>
        <w:t xml:space="preserve">yer, </w:t>
      </w:r>
      <w:r>
        <w:rPr>
          <w:spacing w:val="-4"/>
        </w:rPr>
        <w:t xml:space="preserve">Yıl, </w:t>
      </w:r>
      <w:r>
        <w:t>sayfa</w:t>
      </w:r>
      <w:r>
        <w:rPr>
          <w:spacing w:val="6"/>
        </w:rPr>
        <w:t xml:space="preserve"> </w:t>
      </w:r>
      <w:r>
        <w:rPr>
          <w:spacing w:val="-3"/>
        </w:rPr>
        <w:t>sayısı.</w:t>
      </w:r>
    </w:p>
    <w:p w14:paraId="7DF5E23B" w14:textId="77777777" w:rsidR="00DE059D" w:rsidRDefault="00DE059D">
      <w:pPr>
        <w:pStyle w:val="GvdeMetni"/>
        <w:spacing w:before="10"/>
        <w:rPr>
          <w:sz w:val="32"/>
        </w:rPr>
      </w:pPr>
    </w:p>
    <w:p w14:paraId="5CF4F7B4" w14:textId="137127D8" w:rsidR="00DE059D" w:rsidRDefault="00A710BB">
      <w:pPr>
        <w:spacing w:line="360" w:lineRule="auto"/>
        <w:ind w:left="866" w:right="220" w:firstLine="21"/>
        <w:jc w:val="both"/>
      </w:pPr>
      <w:r>
        <w:t xml:space="preserve">Elmas L. Küçük hücreli olmayan akciğer kanserlerinde </w:t>
      </w:r>
      <w:r>
        <w:rPr>
          <w:i/>
        </w:rPr>
        <w:t xml:space="preserve">Kras </w:t>
      </w:r>
      <w:r>
        <w:t xml:space="preserve">gen mutasyonlarının real- time PCR yöntemi ile tespiti ve klinikopatolojik parametrelerle ilişkilerinin belirlenmesi. Yüksek lisans Projeyi, </w:t>
      </w:r>
      <w:r>
        <w:rPr>
          <w:b/>
          <w:i/>
        </w:rPr>
        <w:t xml:space="preserve">İzmir Demokrasi Üniversitesi </w:t>
      </w:r>
      <w:r w:rsidR="00AA721D">
        <w:rPr>
          <w:b/>
          <w:i/>
        </w:rPr>
        <w:t>Fen</w:t>
      </w:r>
      <w:r>
        <w:rPr>
          <w:b/>
          <w:i/>
        </w:rPr>
        <w:t xml:space="preserve"> Bilimleri Enstitüsü</w:t>
      </w:r>
      <w:r>
        <w:t xml:space="preserve">, </w:t>
      </w:r>
      <w:r w:rsidR="007F636A">
        <w:t>İzmir</w:t>
      </w:r>
      <w:r>
        <w:t>, 2011, s. 91.</w:t>
      </w:r>
    </w:p>
    <w:p w14:paraId="3CCFA169" w14:textId="77777777" w:rsidR="00DE059D" w:rsidRDefault="00A710BB">
      <w:pPr>
        <w:pStyle w:val="Balk4"/>
        <w:spacing w:line="252" w:lineRule="exact"/>
      </w:pPr>
      <w:r>
        <w:rPr>
          <w:u w:val="thick"/>
        </w:rPr>
        <w:t>Kaynak Kongreden Alınmış İse:</w:t>
      </w:r>
    </w:p>
    <w:p w14:paraId="04701E01" w14:textId="77777777" w:rsidR="00DE059D" w:rsidRDefault="00DE059D">
      <w:pPr>
        <w:pStyle w:val="GvdeMetni"/>
        <w:rPr>
          <w:b/>
          <w:sz w:val="20"/>
        </w:rPr>
      </w:pPr>
    </w:p>
    <w:p w14:paraId="5C3BAC35" w14:textId="77777777" w:rsidR="00DE059D" w:rsidRDefault="00DE059D">
      <w:pPr>
        <w:pStyle w:val="GvdeMetni"/>
        <w:rPr>
          <w:b/>
          <w:sz w:val="16"/>
        </w:rPr>
      </w:pPr>
    </w:p>
    <w:p w14:paraId="784A4EA8" w14:textId="77777777" w:rsidR="00DE059D" w:rsidRDefault="00361001">
      <w:pPr>
        <w:tabs>
          <w:tab w:val="left" w:pos="3028"/>
          <w:tab w:val="left" w:pos="3842"/>
          <w:tab w:val="left" w:pos="4401"/>
          <w:tab w:val="left" w:pos="5486"/>
          <w:tab w:val="left" w:pos="6286"/>
          <w:tab w:val="left" w:pos="6847"/>
          <w:tab w:val="left" w:pos="8925"/>
        </w:tabs>
        <w:spacing w:before="94" w:line="360" w:lineRule="auto"/>
        <w:ind w:left="888" w:right="221" w:firstLine="357"/>
      </w:pPr>
      <w:r>
        <w:rPr>
          <w:spacing w:val="-3"/>
        </w:rPr>
        <w:t>Yazarın soyadı</w:t>
      </w:r>
      <w:r w:rsidR="00A710BB">
        <w:rPr>
          <w:spacing w:val="-3"/>
        </w:rPr>
        <w:tab/>
      </w:r>
      <w:r w:rsidR="00A710BB">
        <w:t>adının</w:t>
      </w:r>
      <w:r w:rsidR="00A710BB">
        <w:tab/>
        <w:t>baş</w:t>
      </w:r>
      <w:r w:rsidR="00A710BB">
        <w:tab/>
        <w:t>harf(ler)i.</w:t>
      </w:r>
      <w:r w:rsidR="00A710BB">
        <w:tab/>
        <w:t>Tebliğ</w:t>
      </w:r>
      <w:r w:rsidR="00A710BB">
        <w:tab/>
        <w:t>adı</w:t>
      </w:r>
      <w:r w:rsidR="00A710BB">
        <w:rPr>
          <w:b/>
        </w:rPr>
        <w:t>.</w:t>
      </w:r>
      <w:r w:rsidR="00A710BB">
        <w:rPr>
          <w:b/>
        </w:rPr>
        <w:tab/>
      </w:r>
      <w:r w:rsidR="00A710BB">
        <w:rPr>
          <w:b/>
          <w:i/>
        </w:rPr>
        <w:t xml:space="preserve">Kongre,  </w:t>
      </w:r>
      <w:r w:rsidR="00A710BB">
        <w:rPr>
          <w:b/>
          <w:i/>
          <w:spacing w:val="10"/>
        </w:rPr>
        <w:t xml:space="preserve"> </w:t>
      </w:r>
      <w:r w:rsidR="00A710BB">
        <w:rPr>
          <w:b/>
          <w:i/>
        </w:rPr>
        <w:t>seminer</w:t>
      </w:r>
      <w:r w:rsidR="00A710BB">
        <w:rPr>
          <w:b/>
          <w:i/>
        </w:rPr>
        <w:tab/>
        <w:t>veya konferansın adı</w:t>
      </w:r>
      <w:r w:rsidR="00A710BB">
        <w:t xml:space="preserve">, yapıldığı yer, </w:t>
      </w:r>
      <w:r w:rsidR="00A710BB">
        <w:rPr>
          <w:spacing w:val="-3"/>
        </w:rPr>
        <w:t xml:space="preserve">Yıl, </w:t>
      </w:r>
      <w:r w:rsidR="00A710BB">
        <w:t>bildiri kitabında yer aldığı sayfa</w:t>
      </w:r>
      <w:r w:rsidR="00A710BB">
        <w:rPr>
          <w:spacing w:val="-6"/>
        </w:rPr>
        <w:t xml:space="preserve"> </w:t>
      </w:r>
      <w:r w:rsidR="00A710BB">
        <w:rPr>
          <w:spacing w:val="-3"/>
        </w:rPr>
        <w:t>aralığı.</w:t>
      </w:r>
    </w:p>
    <w:p w14:paraId="55B88854" w14:textId="77777777" w:rsidR="00DE059D" w:rsidRDefault="00DE059D">
      <w:pPr>
        <w:pStyle w:val="GvdeMetni"/>
        <w:spacing w:before="10"/>
        <w:rPr>
          <w:sz w:val="32"/>
        </w:rPr>
      </w:pPr>
    </w:p>
    <w:p w14:paraId="2352DDC0" w14:textId="77777777" w:rsidR="00DE059D" w:rsidRDefault="00A710BB">
      <w:pPr>
        <w:spacing w:line="360" w:lineRule="auto"/>
        <w:ind w:left="887" w:hanging="1"/>
      </w:pPr>
      <w:r>
        <w:t xml:space="preserve">Bulgu Y. Yaşa-bağlı maküla dejenerasyonunda Vasküler Endotelyal Büyüme Faktörü (VEGF) gen polimorfizmleri. </w:t>
      </w:r>
      <w:r>
        <w:rPr>
          <w:b/>
          <w:i/>
        </w:rPr>
        <w:t>10. Ulusal Tıbbi Genetik Kongresi</w:t>
      </w:r>
      <w:r>
        <w:rPr>
          <w:b/>
        </w:rPr>
        <w:t xml:space="preserve">, </w:t>
      </w:r>
      <w:r>
        <w:t>Bursa, 2012, s.308.</w:t>
      </w:r>
    </w:p>
    <w:p w14:paraId="3D11E36B" w14:textId="77777777" w:rsidR="00DE059D" w:rsidRDefault="00DE059D">
      <w:pPr>
        <w:pStyle w:val="GvdeMetni"/>
        <w:rPr>
          <w:sz w:val="33"/>
        </w:rPr>
      </w:pPr>
    </w:p>
    <w:p w14:paraId="724E6373" w14:textId="77777777" w:rsidR="00DE059D" w:rsidRDefault="00A710BB">
      <w:pPr>
        <w:pStyle w:val="Balk4"/>
        <w:ind w:left="1740"/>
      </w:pPr>
      <w:r>
        <w:rPr>
          <w:u w:val="thick"/>
        </w:rPr>
        <w:t>Kaynak Rapordan Alınmış İse:</w:t>
      </w:r>
    </w:p>
    <w:p w14:paraId="444A1BFA" w14:textId="77777777" w:rsidR="00DE059D" w:rsidRDefault="00DE059D">
      <w:pPr>
        <w:pStyle w:val="GvdeMetni"/>
        <w:rPr>
          <w:b/>
          <w:sz w:val="20"/>
        </w:rPr>
      </w:pPr>
    </w:p>
    <w:p w14:paraId="6A20208E" w14:textId="77777777" w:rsidR="00DE059D" w:rsidRDefault="00DE059D">
      <w:pPr>
        <w:pStyle w:val="GvdeMetni"/>
        <w:spacing w:before="9"/>
        <w:rPr>
          <w:b/>
          <w:sz w:val="15"/>
        </w:rPr>
      </w:pPr>
    </w:p>
    <w:p w14:paraId="6D8DE683" w14:textId="77777777" w:rsidR="00DE059D" w:rsidRDefault="00A710BB">
      <w:pPr>
        <w:spacing w:before="94" w:line="360" w:lineRule="auto"/>
        <w:ind w:left="887" w:right="132" w:firstLine="358"/>
        <w:jc w:val="both"/>
      </w:pPr>
      <w:r>
        <w:t xml:space="preserve">Yazarın soyadı adının baş harf(ler)i -raporu hazırlayan tüzel kişi ise kuruluşun adı-, “raporun adı”, </w:t>
      </w:r>
      <w:r>
        <w:rPr>
          <w:b/>
          <w:i/>
        </w:rPr>
        <w:t>raporu hazırlayan kuruluşun kısa adı ve rapor numarası</w:t>
      </w:r>
      <w:r>
        <w:t>, yayınlandığı yer, yılı, sayfa aralığı.</w:t>
      </w:r>
    </w:p>
    <w:p w14:paraId="77D12440" w14:textId="77777777" w:rsidR="00DE059D" w:rsidRDefault="00DE059D">
      <w:pPr>
        <w:pStyle w:val="GvdeMetni"/>
        <w:rPr>
          <w:sz w:val="33"/>
        </w:rPr>
      </w:pPr>
    </w:p>
    <w:p w14:paraId="2D68A469" w14:textId="77777777" w:rsidR="00DE059D" w:rsidRDefault="00A710BB">
      <w:pPr>
        <w:spacing w:before="1" w:line="360" w:lineRule="auto"/>
        <w:ind w:left="887" w:right="135"/>
        <w:jc w:val="both"/>
      </w:pPr>
      <w:r>
        <w:t xml:space="preserve">Barraclough B, Zorbas H. The pathology reporting of breast cancer: A guide for pathologists, surgeons, radiologists and oncologists. </w:t>
      </w:r>
      <w:r>
        <w:rPr>
          <w:b/>
          <w:i/>
        </w:rPr>
        <w:t>National Breast and Ovarian Cancer Centre Report</w:t>
      </w:r>
      <w:r>
        <w:t>, Australia, 2014; s. 15-23.</w:t>
      </w:r>
    </w:p>
    <w:p w14:paraId="22781F0C" w14:textId="77777777" w:rsidR="00DE059D" w:rsidRDefault="00DE059D">
      <w:pPr>
        <w:pStyle w:val="GvdeMetni"/>
        <w:spacing w:before="10"/>
        <w:rPr>
          <w:sz w:val="32"/>
        </w:rPr>
      </w:pPr>
    </w:p>
    <w:p w14:paraId="754BCD19" w14:textId="77777777" w:rsidR="00DE059D" w:rsidRDefault="00A710BB">
      <w:pPr>
        <w:pStyle w:val="Balk4"/>
        <w:ind w:left="1740"/>
      </w:pPr>
      <w:r>
        <w:rPr>
          <w:u w:val="thick"/>
        </w:rPr>
        <w:t>Kaynak Sözlü Görüşme İse</w:t>
      </w:r>
    </w:p>
    <w:p w14:paraId="78082BB1" w14:textId="77777777" w:rsidR="00DE059D" w:rsidRDefault="00DE059D">
      <w:pPr>
        <w:pStyle w:val="GvdeMetni"/>
        <w:rPr>
          <w:b/>
          <w:sz w:val="20"/>
        </w:rPr>
      </w:pPr>
    </w:p>
    <w:p w14:paraId="6C812FFE" w14:textId="77777777" w:rsidR="00DE059D" w:rsidRDefault="00DE059D">
      <w:pPr>
        <w:pStyle w:val="GvdeMetni"/>
        <w:spacing w:before="5"/>
        <w:rPr>
          <w:b/>
          <w:sz w:val="21"/>
        </w:rPr>
      </w:pPr>
    </w:p>
    <w:p w14:paraId="331B0581" w14:textId="77777777" w:rsidR="00DE059D" w:rsidRDefault="00A710BB">
      <w:pPr>
        <w:pStyle w:val="GvdeMetni"/>
        <w:spacing w:line="360" w:lineRule="auto"/>
        <w:ind w:left="886" w:right="220" w:firstLine="369"/>
        <w:jc w:val="both"/>
      </w:pPr>
      <w:r>
        <w:t xml:space="preserve">Görüşü </w:t>
      </w:r>
      <w:r>
        <w:rPr>
          <w:spacing w:val="-3"/>
        </w:rPr>
        <w:t xml:space="preserve">alınan </w:t>
      </w:r>
      <w:r>
        <w:t xml:space="preserve">kişinin soyadı adının baş harf(ler)i. Kurum adresi, görüşmenin yapıldığı </w:t>
      </w:r>
      <w:r>
        <w:rPr>
          <w:spacing w:val="-3"/>
        </w:rPr>
        <w:t xml:space="preserve">yer, elektronik posta adresi, </w:t>
      </w:r>
      <w:r>
        <w:t xml:space="preserve">görüşme tarihi (Yazar </w:t>
      </w:r>
      <w:r w:rsidR="00361001">
        <w:t>tarafından görüşmenin</w:t>
      </w:r>
      <w:r>
        <w:t xml:space="preserve"> metni ve görüşü alınan kişinin onayını belirten bir </w:t>
      </w:r>
      <w:r w:rsidR="00361001">
        <w:t>belge orijinal proje ile birlikte ayrıca</w:t>
      </w:r>
      <w:r>
        <w:rPr>
          <w:spacing w:val="-1"/>
        </w:rPr>
        <w:t xml:space="preserve"> </w:t>
      </w:r>
      <w:r>
        <w:t>sunulmalıdır).</w:t>
      </w:r>
    </w:p>
    <w:p w14:paraId="2EAF04CC" w14:textId="77777777" w:rsidR="00DE059D" w:rsidRDefault="00DE059D">
      <w:pPr>
        <w:pStyle w:val="GvdeMetni"/>
        <w:spacing w:before="1"/>
        <w:rPr>
          <w:sz w:val="33"/>
        </w:rPr>
      </w:pPr>
    </w:p>
    <w:p w14:paraId="0B57E546" w14:textId="325989DA" w:rsidR="00DE059D" w:rsidRDefault="00A710BB">
      <w:pPr>
        <w:pStyle w:val="GvdeMetni"/>
        <w:ind w:left="885"/>
      </w:pPr>
      <w:r>
        <w:t xml:space="preserve">….............. . İzmir Demokrasi Üniversitesi </w:t>
      </w:r>
      <w:r w:rsidR="007F636A">
        <w:t>Mühendislk Fakültesi</w:t>
      </w:r>
      <w:r>
        <w:t xml:space="preserve">, ……… Anabilim Dalı, </w:t>
      </w:r>
      <w:r w:rsidR="007F636A">
        <w:t>İzmir</w:t>
      </w:r>
      <w:r>
        <w:t>,</w:t>
      </w:r>
    </w:p>
    <w:p w14:paraId="460355C4" w14:textId="77777777" w:rsidR="00DE059D" w:rsidRDefault="00A710BB">
      <w:pPr>
        <w:pStyle w:val="GvdeMetni"/>
        <w:spacing w:before="126"/>
        <w:ind w:left="885"/>
      </w:pPr>
      <w:r>
        <w:t>..........@idu.edu.tr, 22.05.2018</w:t>
      </w:r>
    </w:p>
    <w:p w14:paraId="08FE27E8" w14:textId="77777777" w:rsidR="00DE059D" w:rsidRDefault="00DE059D">
      <w:pPr>
        <w:pStyle w:val="GvdeMetni"/>
        <w:rPr>
          <w:sz w:val="24"/>
        </w:rPr>
      </w:pPr>
    </w:p>
    <w:p w14:paraId="194DB1BF" w14:textId="77777777" w:rsidR="00DE059D" w:rsidRDefault="00DE059D">
      <w:pPr>
        <w:pStyle w:val="GvdeMetni"/>
        <w:rPr>
          <w:sz w:val="20"/>
        </w:rPr>
      </w:pPr>
    </w:p>
    <w:p w14:paraId="54A8A448" w14:textId="77777777" w:rsidR="00DE059D" w:rsidRDefault="00A710BB">
      <w:pPr>
        <w:pStyle w:val="Balk4"/>
        <w:ind w:left="1740"/>
      </w:pPr>
      <w:r>
        <w:rPr>
          <w:u w:val="thick"/>
        </w:rPr>
        <w:t>Kaynak Aktüel Dergi ve Gazete Haberinden Alınmış İse:</w:t>
      </w:r>
    </w:p>
    <w:p w14:paraId="64B34B53" w14:textId="77777777" w:rsidR="00DE059D" w:rsidRDefault="00DE059D">
      <w:pPr>
        <w:pStyle w:val="GvdeMetni"/>
        <w:rPr>
          <w:b/>
          <w:sz w:val="20"/>
        </w:rPr>
      </w:pPr>
    </w:p>
    <w:p w14:paraId="4D5DA1F1" w14:textId="77777777" w:rsidR="00DE059D" w:rsidRDefault="00DE059D">
      <w:pPr>
        <w:pStyle w:val="GvdeMetni"/>
        <w:spacing w:before="9"/>
        <w:rPr>
          <w:b/>
          <w:sz w:val="15"/>
        </w:rPr>
      </w:pPr>
    </w:p>
    <w:p w14:paraId="1C1A7EE2" w14:textId="77777777" w:rsidR="00DE059D" w:rsidRDefault="00A710BB">
      <w:pPr>
        <w:pStyle w:val="GvdeMetni"/>
        <w:spacing w:before="94" w:line="360" w:lineRule="auto"/>
        <w:ind w:left="888" w:firstLine="307"/>
      </w:pPr>
      <w:r>
        <w:t xml:space="preserve">Haberi yapan kişinin soyadı adının baş harfi. Haberin başlığı. Derginin adı (koyu ve </w:t>
      </w:r>
      <w:r>
        <w:lastRenderedPageBreak/>
        <w:t>italik) yılı; sayısı: sayfa aralığı.</w:t>
      </w:r>
    </w:p>
    <w:p w14:paraId="3F825FE5" w14:textId="77777777" w:rsidR="00DE059D" w:rsidRDefault="00DE059D">
      <w:pPr>
        <w:pStyle w:val="GvdeMetni"/>
        <w:spacing w:before="1"/>
        <w:rPr>
          <w:sz w:val="33"/>
        </w:rPr>
      </w:pPr>
    </w:p>
    <w:p w14:paraId="07A5AC16" w14:textId="77777777" w:rsidR="00DE059D" w:rsidRDefault="00A710BB">
      <w:pPr>
        <w:spacing w:line="360" w:lineRule="auto"/>
        <w:ind w:left="888" w:right="115"/>
      </w:pPr>
      <w:r>
        <w:t xml:space="preserve">Hughes V. Brain Zap Turns On Lucid Dreaming. </w:t>
      </w:r>
      <w:r>
        <w:rPr>
          <w:b/>
          <w:i/>
        </w:rPr>
        <w:t xml:space="preserve">National Geographic </w:t>
      </w:r>
      <w:r>
        <w:t>2014; 11 (11): 28-33.</w:t>
      </w:r>
    </w:p>
    <w:p w14:paraId="79C77DF0" w14:textId="77777777" w:rsidR="00DE059D" w:rsidRDefault="00DE059D">
      <w:pPr>
        <w:pStyle w:val="GvdeMetni"/>
        <w:rPr>
          <w:sz w:val="24"/>
        </w:rPr>
      </w:pPr>
    </w:p>
    <w:p w14:paraId="753757FF" w14:textId="77777777" w:rsidR="00DE059D" w:rsidRDefault="00A710BB">
      <w:pPr>
        <w:pStyle w:val="Balk4"/>
        <w:spacing w:before="207"/>
        <w:ind w:left="1740"/>
      </w:pPr>
      <w:r>
        <w:rPr>
          <w:u w:val="thick"/>
        </w:rPr>
        <w:t>Kaynak Elektronik Gazete ve Dergiden Alınmış Ise:</w:t>
      </w:r>
    </w:p>
    <w:p w14:paraId="6737BC8F" w14:textId="77777777" w:rsidR="00DE059D" w:rsidRDefault="00DE059D">
      <w:pPr>
        <w:pStyle w:val="GvdeMetni"/>
        <w:rPr>
          <w:b/>
          <w:sz w:val="20"/>
        </w:rPr>
      </w:pPr>
    </w:p>
    <w:p w14:paraId="60499B94" w14:textId="77777777" w:rsidR="00DE059D" w:rsidRDefault="00DE059D">
      <w:pPr>
        <w:pStyle w:val="GvdeMetni"/>
        <w:spacing w:before="9"/>
        <w:rPr>
          <w:b/>
          <w:sz w:val="15"/>
        </w:rPr>
      </w:pPr>
    </w:p>
    <w:p w14:paraId="02E2709C" w14:textId="77777777" w:rsidR="00DE059D" w:rsidRDefault="00A710BB">
      <w:pPr>
        <w:pStyle w:val="GvdeMetni"/>
        <w:tabs>
          <w:tab w:val="left" w:pos="9289"/>
        </w:tabs>
        <w:spacing w:before="93"/>
        <w:ind w:left="1195"/>
      </w:pPr>
      <w:r>
        <w:t xml:space="preserve">Haberi yapan kişinin soyadı adının baş harfi. Haberin başlığı. </w:t>
      </w:r>
      <w:r w:rsidR="00361001">
        <w:t xml:space="preserve">Derginin </w:t>
      </w:r>
      <w:r w:rsidR="00361001">
        <w:rPr>
          <w:spacing w:val="5"/>
        </w:rPr>
        <w:t>adı</w:t>
      </w:r>
      <w:r>
        <w:rPr>
          <w:spacing w:val="5"/>
        </w:rPr>
        <w:t xml:space="preserve"> </w:t>
      </w:r>
      <w:r>
        <w:t>(koyu</w:t>
      </w:r>
      <w:r>
        <w:tab/>
        <w:t>ve</w:t>
      </w:r>
    </w:p>
    <w:p w14:paraId="4406BD1B" w14:textId="77777777" w:rsidR="00DE059D" w:rsidRDefault="00A710BB">
      <w:pPr>
        <w:pStyle w:val="GvdeMetni"/>
        <w:spacing w:before="127"/>
        <w:ind w:left="888"/>
      </w:pPr>
      <w:r>
        <w:t>italik), elektronik posta adresi ve paranproje içinde tarih (tarih gün.ay.yıl olarak).</w:t>
      </w:r>
    </w:p>
    <w:p w14:paraId="519183A2" w14:textId="77777777" w:rsidR="00DE059D" w:rsidRDefault="00DE059D">
      <w:pPr>
        <w:pStyle w:val="GvdeMetni"/>
        <w:rPr>
          <w:sz w:val="24"/>
        </w:rPr>
      </w:pPr>
    </w:p>
    <w:p w14:paraId="5673D1FD" w14:textId="77777777" w:rsidR="00DE059D" w:rsidRDefault="00DE059D">
      <w:pPr>
        <w:pStyle w:val="GvdeMetni"/>
        <w:spacing w:before="1"/>
        <w:rPr>
          <w:sz w:val="20"/>
        </w:rPr>
      </w:pPr>
    </w:p>
    <w:p w14:paraId="344BC595" w14:textId="77777777" w:rsidR="00DE059D" w:rsidRDefault="00A710BB">
      <w:pPr>
        <w:pStyle w:val="GvdeMetni"/>
        <w:tabs>
          <w:tab w:val="left" w:pos="1926"/>
          <w:tab w:val="left" w:pos="2404"/>
          <w:tab w:val="left" w:pos="3561"/>
          <w:tab w:val="left" w:pos="4441"/>
          <w:tab w:val="left" w:pos="5240"/>
          <w:tab w:val="left" w:pos="5739"/>
          <w:tab w:val="left" w:pos="6586"/>
          <w:tab w:val="left" w:pos="8011"/>
          <w:tab w:val="left" w:pos="8825"/>
        </w:tabs>
        <w:spacing w:line="360" w:lineRule="auto"/>
        <w:ind w:left="888" w:right="114"/>
      </w:pPr>
      <w:r w:rsidRPr="00AA721D">
        <w:rPr>
          <w:spacing w:val="-3"/>
        </w:rPr>
        <w:t>Alptekin</w:t>
      </w:r>
      <w:r w:rsidRPr="00AA721D">
        <w:rPr>
          <w:spacing w:val="-3"/>
        </w:rPr>
        <w:tab/>
      </w:r>
      <w:r w:rsidRPr="00AA721D">
        <w:t>A.</w:t>
      </w:r>
      <w:r w:rsidRPr="00AA721D">
        <w:tab/>
      </w:r>
      <w:r w:rsidRPr="00AA721D">
        <w:rPr>
          <w:spacing w:val="-3"/>
        </w:rPr>
        <w:t>Erişkinler</w:t>
      </w:r>
      <w:r w:rsidRPr="00AA721D">
        <w:rPr>
          <w:spacing w:val="-3"/>
        </w:rPr>
        <w:tab/>
        <w:t>allerjik</w:t>
      </w:r>
      <w:r w:rsidRPr="00AA721D">
        <w:rPr>
          <w:spacing w:val="-3"/>
        </w:rPr>
        <w:tab/>
        <w:t>astım</w:t>
      </w:r>
      <w:r w:rsidRPr="00AA721D">
        <w:rPr>
          <w:spacing w:val="-3"/>
        </w:rPr>
        <w:tab/>
        <w:t>ve</w:t>
      </w:r>
      <w:r w:rsidRPr="00AA721D">
        <w:rPr>
          <w:spacing w:val="-3"/>
        </w:rPr>
        <w:tab/>
        <w:t>tedavi</w:t>
      </w:r>
      <w:r w:rsidRPr="00AA721D">
        <w:rPr>
          <w:spacing w:val="-3"/>
        </w:rPr>
        <w:tab/>
        <w:t>seçenekleri.</w:t>
      </w:r>
      <w:r w:rsidRPr="00AA721D">
        <w:rPr>
          <w:spacing w:val="-3"/>
        </w:rPr>
        <w:tab/>
      </w:r>
      <w:r w:rsidRPr="00AA721D">
        <w:rPr>
          <w:b/>
          <w:i/>
          <w:spacing w:val="-3"/>
        </w:rPr>
        <w:t>Önce</w:t>
      </w:r>
      <w:r w:rsidRPr="00AA721D">
        <w:rPr>
          <w:b/>
          <w:i/>
          <w:spacing w:val="-3"/>
        </w:rPr>
        <w:tab/>
        <w:t>Sağlık</w:t>
      </w:r>
      <w:r w:rsidRPr="00AA721D">
        <w:rPr>
          <w:spacing w:val="-3"/>
        </w:rPr>
        <w:t xml:space="preserve">, </w:t>
      </w:r>
      <w:hyperlink r:id="rId10">
        <w:r w:rsidRPr="00AA721D">
          <w:rPr>
            <w:spacing w:val="-3"/>
          </w:rPr>
          <w:t xml:space="preserve">www.idu.edu.tr/hastane/tr/sayfa/e-dergi </w:t>
        </w:r>
      </w:hyperlink>
      <w:r w:rsidRPr="00AA721D">
        <w:t>(</w:t>
      </w:r>
      <w:r w:rsidRPr="00AA721D">
        <w:rPr>
          <w:spacing w:val="-4"/>
        </w:rPr>
        <w:t xml:space="preserve"> </w:t>
      </w:r>
      <w:r w:rsidRPr="00AA721D">
        <w:rPr>
          <w:spacing w:val="-3"/>
        </w:rPr>
        <w:t>08.11.2014).</w:t>
      </w:r>
    </w:p>
    <w:p w14:paraId="59E7A378" w14:textId="77777777" w:rsidR="00DE059D" w:rsidRDefault="00DE059D">
      <w:pPr>
        <w:pStyle w:val="GvdeMetni"/>
        <w:rPr>
          <w:sz w:val="33"/>
        </w:rPr>
      </w:pPr>
    </w:p>
    <w:p w14:paraId="2677113B" w14:textId="77777777" w:rsidR="00DE059D" w:rsidRDefault="00A710BB">
      <w:pPr>
        <w:pStyle w:val="Balk4"/>
        <w:ind w:left="1020"/>
      </w:pPr>
      <w:r>
        <w:rPr>
          <w:u w:val="thick"/>
        </w:rPr>
        <w:t>İnternet (www/ftp) Kaynakları:</w:t>
      </w:r>
    </w:p>
    <w:p w14:paraId="40DCC7B8" w14:textId="77777777" w:rsidR="00DE059D" w:rsidRDefault="00DE059D">
      <w:pPr>
        <w:pStyle w:val="GvdeMetni"/>
        <w:rPr>
          <w:b/>
          <w:sz w:val="20"/>
        </w:rPr>
      </w:pPr>
    </w:p>
    <w:p w14:paraId="70E6BC07" w14:textId="77777777" w:rsidR="00DE059D" w:rsidRDefault="00DE059D">
      <w:pPr>
        <w:pStyle w:val="GvdeMetni"/>
        <w:spacing w:before="9"/>
        <w:rPr>
          <w:b/>
          <w:sz w:val="15"/>
        </w:rPr>
      </w:pPr>
    </w:p>
    <w:p w14:paraId="5EC83EBE" w14:textId="77777777" w:rsidR="00DE059D" w:rsidRDefault="00A710BB">
      <w:pPr>
        <w:pStyle w:val="GvdeMetni"/>
        <w:spacing w:before="94" w:line="360" w:lineRule="auto"/>
        <w:ind w:left="888"/>
      </w:pPr>
      <w:r>
        <w:t>Sayfanın adı. Sayfanın adresi, paranproje içinde son güncelleme tarihi ve alındığı tarih gün/ay/yıl olarak.</w:t>
      </w:r>
    </w:p>
    <w:p w14:paraId="431BF5EF" w14:textId="77777777" w:rsidR="00DE059D" w:rsidRDefault="00DE059D">
      <w:pPr>
        <w:pStyle w:val="GvdeMetni"/>
        <w:spacing w:before="10"/>
        <w:rPr>
          <w:sz w:val="32"/>
        </w:rPr>
      </w:pPr>
    </w:p>
    <w:p w14:paraId="22B6B5C8" w14:textId="26B11E52" w:rsidR="00DE059D" w:rsidRDefault="00A710BB">
      <w:pPr>
        <w:pStyle w:val="GvdeMetni"/>
        <w:ind w:left="888"/>
      </w:pPr>
      <w:r>
        <w:t xml:space="preserve">WEB_1. </w:t>
      </w:r>
      <w:r w:rsidR="007F636A">
        <w:t>Dr. Öğetim Üyesi</w:t>
      </w:r>
      <w:r>
        <w:t xml:space="preserve"> Asiye KARTAL internet sitesi. </w:t>
      </w:r>
      <w:hyperlink r:id="rId11">
        <w:r>
          <w:rPr>
            <w:color w:val="0000FF"/>
            <w:u w:val="single" w:color="0000FF"/>
          </w:rPr>
          <w:t>http://www.asiyekartal.idu.edu.tr</w:t>
        </w:r>
      </w:hyperlink>
      <w:r>
        <w:t>,</w:t>
      </w:r>
    </w:p>
    <w:p w14:paraId="566878F8" w14:textId="77777777" w:rsidR="00DE059D" w:rsidRDefault="00A710BB">
      <w:pPr>
        <w:pStyle w:val="GvdeMetni"/>
        <w:spacing w:before="129"/>
        <w:ind w:left="888"/>
      </w:pPr>
      <w:r>
        <w:t>(son güncelleme tarihi: 28.05.2010, alındığı tarih: 27.10.2014).</w:t>
      </w:r>
    </w:p>
    <w:p w14:paraId="00F5AE98" w14:textId="77777777" w:rsidR="00DE059D" w:rsidRDefault="00DE059D">
      <w:pPr>
        <w:pStyle w:val="GvdeMetni"/>
        <w:rPr>
          <w:sz w:val="24"/>
        </w:rPr>
      </w:pPr>
    </w:p>
    <w:p w14:paraId="6C37B14B" w14:textId="77777777" w:rsidR="00DE059D" w:rsidRDefault="00DE059D">
      <w:pPr>
        <w:pStyle w:val="GvdeMetni"/>
        <w:spacing w:before="11"/>
        <w:rPr>
          <w:sz w:val="19"/>
        </w:rPr>
      </w:pPr>
    </w:p>
    <w:p w14:paraId="2F996D4E" w14:textId="77777777" w:rsidR="00DE059D" w:rsidRDefault="00A710BB" w:rsidP="00361001">
      <w:pPr>
        <w:pStyle w:val="GvdeMetni"/>
        <w:spacing w:line="360" w:lineRule="auto"/>
        <w:ind w:left="885" w:right="114" w:firstLine="489"/>
        <w:jc w:val="both"/>
      </w:pPr>
      <w:r>
        <w:t xml:space="preserve">B </w:t>
      </w:r>
      <w:r>
        <w:rPr>
          <w:spacing w:val="17"/>
        </w:rPr>
        <w:t xml:space="preserve">ir </w:t>
      </w:r>
      <w:r>
        <w:t xml:space="preserve">projede çeşitli internet adresleri kaynak  olarak kullanılmışsa ve bu </w:t>
      </w:r>
      <w:r>
        <w:rPr>
          <w:spacing w:val="-3"/>
        </w:rPr>
        <w:t xml:space="preserve">adreslere  ait </w:t>
      </w:r>
      <w:r>
        <w:t xml:space="preserve">faydalanılan sayfaların tümü 20 ve daha fazla ise, bu sayfalar bir CD’ye kaydedilecektir. </w:t>
      </w:r>
      <w:r>
        <w:rPr>
          <w:spacing w:val="-3"/>
        </w:rPr>
        <w:t xml:space="preserve">Kayıt </w:t>
      </w:r>
      <w:r>
        <w:t>işlemi, CD açıldığında her kaynak için önce kaynak numarasını gösteren sayfa, arkasından da kaynağa ait sayfalar gelecek şekilde yapılmalıdır. Projenin her kopyasının arkasında bir cep hazırlanarak ekleri içeren bu CD’ler eklenmelidir. Bir kaynağın birçok defa değişik bölümlerinden faydalanılıyorsa</w:t>
      </w:r>
      <w:r>
        <w:rPr>
          <w:spacing w:val="-18"/>
        </w:rPr>
        <w:t xml:space="preserve"> </w:t>
      </w:r>
      <w:r>
        <w:rPr>
          <w:spacing w:val="-3"/>
        </w:rPr>
        <w:t>kaynak</w:t>
      </w:r>
      <w:r w:rsidR="00361001">
        <w:rPr>
          <w:spacing w:val="-3"/>
        </w:rPr>
        <w:t xml:space="preserve"> y</w:t>
      </w:r>
      <w:r>
        <w:t>ukarıdaki ilgili gösterim şekillerinden birisi ile gösterilmelidir.</w:t>
      </w:r>
    </w:p>
    <w:p w14:paraId="2C030D4C" w14:textId="77777777" w:rsidR="00DE059D" w:rsidRDefault="00A710BB">
      <w:pPr>
        <w:pStyle w:val="GvdeMetni"/>
        <w:spacing w:before="128" w:line="360" w:lineRule="auto"/>
        <w:ind w:left="887" w:firstLine="307"/>
      </w:pPr>
      <w:r>
        <w:t>İnternet kaynaklarında yer alan tüm metinlerde, proje yazım kılavuzuna uygunluk açısından Arial yazı tipi ve on bir (11) punto kullanılmalıdır.</w:t>
      </w:r>
    </w:p>
    <w:p w14:paraId="0C21ECC9" w14:textId="77777777" w:rsidR="00DE059D" w:rsidRDefault="00DE059D">
      <w:pPr>
        <w:pStyle w:val="GvdeMetni"/>
        <w:spacing w:before="2"/>
        <w:rPr>
          <w:sz w:val="33"/>
        </w:rPr>
      </w:pPr>
    </w:p>
    <w:p w14:paraId="0C859C23" w14:textId="77777777" w:rsidR="00DE059D" w:rsidRDefault="00A710BB">
      <w:pPr>
        <w:pStyle w:val="Balk4"/>
      </w:pPr>
      <w:r>
        <w:rPr>
          <w:u w:val="thick"/>
        </w:rPr>
        <w:t>Dipnotlar</w:t>
      </w:r>
    </w:p>
    <w:p w14:paraId="7CC39845" w14:textId="77777777" w:rsidR="00DE059D" w:rsidRDefault="00DE059D">
      <w:pPr>
        <w:pStyle w:val="GvdeMetni"/>
        <w:spacing w:before="9"/>
        <w:rPr>
          <w:b/>
          <w:sz w:val="15"/>
        </w:rPr>
      </w:pPr>
    </w:p>
    <w:p w14:paraId="76B579B0" w14:textId="77777777" w:rsidR="00DE059D" w:rsidRDefault="00A710BB">
      <w:pPr>
        <w:pStyle w:val="GvdeMetni"/>
        <w:spacing w:before="94" w:line="360" w:lineRule="auto"/>
        <w:ind w:left="885" w:right="222" w:firstLine="360"/>
        <w:jc w:val="both"/>
      </w:pPr>
      <w:r>
        <w:t xml:space="preserve">Projenin herhangi bir sayfasında, metnin içinde yazılması </w:t>
      </w:r>
      <w:r>
        <w:rPr>
          <w:spacing w:val="-3"/>
        </w:rPr>
        <w:t xml:space="preserve">halinde </w:t>
      </w:r>
      <w:r>
        <w:t xml:space="preserve">konuyu </w:t>
      </w:r>
      <w:r w:rsidR="00CC6A36">
        <w:t>dağıtıcı ve</w:t>
      </w:r>
      <w:r>
        <w:rPr>
          <w:spacing w:val="-3"/>
        </w:rPr>
        <w:t xml:space="preserve"> </w:t>
      </w:r>
      <w:r>
        <w:t xml:space="preserve">okumada sürekliliği engelleyici nitelikteki çok kısa </w:t>
      </w:r>
      <w:r>
        <w:rPr>
          <w:spacing w:val="-3"/>
        </w:rPr>
        <w:t xml:space="preserve">ve </w:t>
      </w:r>
      <w:r>
        <w:t xml:space="preserve">öz açıklamalar birkaç </w:t>
      </w:r>
      <w:r>
        <w:rPr>
          <w:spacing w:val="-4"/>
        </w:rPr>
        <w:t xml:space="preserve">satır </w:t>
      </w:r>
      <w:r>
        <w:t xml:space="preserve">halinde, aynı sayfanın altına DİPNOT olarak verilebilir. Dipnotlar sayfa içindeki </w:t>
      </w:r>
      <w:r>
        <w:rPr>
          <w:spacing w:val="-3"/>
        </w:rPr>
        <w:t xml:space="preserve">ana </w:t>
      </w:r>
      <w:r>
        <w:t xml:space="preserve">metinden sonra iki </w:t>
      </w:r>
      <w:r>
        <w:rPr>
          <w:spacing w:val="-3"/>
        </w:rPr>
        <w:t xml:space="preserve">aralık </w:t>
      </w:r>
      <w:r>
        <w:t>bırakıldıktan sonra, soldan sağa sayfanın ortasına kadar çizilen sürekli bir çizgi ile ayrılmalıdır. Sayfanın alt kenarında bırakılması gereken 2,5</w:t>
      </w:r>
      <w:r w:rsidR="00CC6A36">
        <w:t xml:space="preserve"> cm'lik boşluğa kesinlikle taş</w:t>
      </w:r>
      <w:r>
        <w:t xml:space="preserve">mamalıdır. Dipnot çizgisi ile dipnot numarası arasında bir aralık; dipnot numarası ile dipnotun ilk satırı arasında ise yarım </w:t>
      </w:r>
      <w:r>
        <w:rPr>
          <w:spacing w:val="-2"/>
        </w:rPr>
        <w:t xml:space="preserve">aralık </w:t>
      </w:r>
      <w:r>
        <w:t xml:space="preserve">bırakılmalıdır. Dipnotun </w:t>
      </w:r>
      <w:r>
        <w:lastRenderedPageBreak/>
        <w:t xml:space="preserve">yazımında bir aralık kullanılmalı ve dipnot daha küçük bir punto (9) </w:t>
      </w:r>
      <w:r>
        <w:rPr>
          <w:spacing w:val="-2"/>
        </w:rPr>
        <w:t xml:space="preserve">ile </w:t>
      </w:r>
      <w:r>
        <w:t xml:space="preserve">yazılmalıdır. DİPNOT'lar her sayfa içinde belirtme sırasına göre </w:t>
      </w:r>
      <w:r>
        <w:rPr>
          <w:spacing w:val="-3"/>
        </w:rPr>
        <w:t xml:space="preserve">"1"den </w:t>
      </w:r>
      <w:r>
        <w:t>başlayarak numaralanmalıdır.</w:t>
      </w:r>
    </w:p>
    <w:p w14:paraId="2B0A4110" w14:textId="77777777" w:rsidR="00DE059D" w:rsidRDefault="00DE059D">
      <w:pPr>
        <w:pStyle w:val="GvdeMetni"/>
        <w:spacing w:before="10"/>
        <w:rPr>
          <w:sz w:val="32"/>
        </w:rPr>
      </w:pPr>
    </w:p>
    <w:p w14:paraId="436EBA7C" w14:textId="77777777" w:rsidR="00DE059D" w:rsidRDefault="00A710BB">
      <w:pPr>
        <w:pStyle w:val="Balk4"/>
        <w:ind w:left="1243"/>
      </w:pPr>
      <w:r>
        <w:t>Özgeçmiş</w:t>
      </w:r>
    </w:p>
    <w:p w14:paraId="09F4FF51" w14:textId="77777777" w:rsidR="00DE059D" w:rsidRDefault="00DE059D">
      <w:pPr>
        <w:pStyle w:val="GvdeMetni"/>
        <w:rPr>
          <w:b/>
          <w:sz w:val="24"/>
        </w:rPr>
      </w:pPr>
    </w:p>
    <w:p w14:paraId="16F378DB" w14:textId="77777777" w:rsidR="00DE059D" w:rsidRDefault="00DE059D">
      <w:pPr>
        <w:pStyle w:val="GvdeMetni"/>
        <w:spacing w:before="10"/>
        <w:rPr>
          <w:b/>
          <w:sz w:val="19"/>
        </w:rPr>
      </w:pPr>
    </w:p>
    <w:p w14:paraId="15702667" w14:textId="77777777" w:rsidR="00DE059D" w:rsidRDefault="00A710BB">
      <w:pPr>
        <w:pStyle w:val="GvdeMetni"/>
        <w:spacing w:before="1" w:line="360" w:lineRule="auto"/>
        <w:ind w:left="890" w:right="117" w:firstLine="307"/>
        <w:jc w:val="both"/>
      </w:pPr>
      <w:r>
        <w:t>Projeyi hazırlayan öğrenci kısa özgeçmişini 3. şahıs olarak, "ÖZGEÇMİŞ" başlığı altında hazırlamalıdır. Özgeçmiş sayfası projenin sayfa numarası verilecek en son sayfasıdır.</w:t>
      </w:r>
    </w:p>
    <w:p w14:paraId="0A7E03C7" w14:textId="77777777" w:rsidR="00DE059D" w:rsidRDefault="00DE059D">
      <w:pPr>
        <w:pStyle w:val="GvdeMetni"/>
        <w:spacing w:before="2"/>
        <w:rPr>
          <w:sz w:val="33"/>
        </w:rPr>
      </w:pPr>
    </w:p>
    <w:p w14:paraId="1F63B247" w14:textId="77777777" w:rsidR="00DE059D" w:rsidRDefault="00A710BB">
      <w:pPr>
        <w:pStyle w:val="Balk4"/>
        <w:ind w:left="1771"/>
      </w:pPr>
      <w:r>
        <w:t>Ekler</w:t>
      </w:r>
    </w:p>
    <w:p w14:paraId="4EBAFE1F" w14:textId="77777777" w:rsidR="00DE059D" w:rsidRDefault="00DE059D">
      <w:pPr>
        <w:pStyle w:val="GvdeMetni"/>
        <w:rPr>
          <w:b/>
          <w:sz w:val="24"/>
        </w:rPr>
      </w:pPr>
    </w:p>
    <w:p w14:paraId="76B3CB2B" w14:textId="77777777" w:rsidR="00DE059D" w:rsidRDefault="00DE059D">
      <w:pPr>
        <w:pStyle w:val="GvdeMetni"/>
        <w:spacing w:before="1"/>
        <w:rPr>
          <w:b/>
          <w:sz w:val="23"/>
        </w:rPr>
      </w:pPr>
    </w:p>
    <w:p w14:paraId="6A861DA4" w14:textId="77777777" w:rsidR="00DE059D" w:rsidRDefault="00A710BB">
      <w:pPr>
        <w:pStyle w:val="GvdeMetni"/>
        <w:spacing w:line="360" w:lineRule="auto"/>
        <w:ind w:left="891" w:right="116" w:firstLine="308"/>
        <w:jc w:val="both"/>
      </w:pPr>
      <w:r>
        <w:t xml:space="preserve">2013-2014 Eğitim-Öğretim Yılından itibaren </w:t>
      </w:r>
      <w:r w:rsidR="00AA721D">
        <w:t>Fen</w:t>
      </w:r>
      <w:r>
        <w:t xml:space="preserve"> Bilimleri Enstitüsünde doktora programına kayıt yaptıran öğrenciler için yayın beyan sayfasında belirtilen yayınların orijinal tam metinleri sırasıyla “Ek-1, Ek-2, Ek-3…” şeklinde her biri ayrı bir sayfadan başlayacak şekilde sunulmalıdır. Yayınların henüz basılmamış olması durumunda kabul mektubu da yayının başına konmalıdır. Ekler kısmı EKLER yazısının yazıldığı bir kapak ile başlamalıdır.</w:t>
      </w:r>
    </w:p>
    <w:p w14:paraId="362C0182" w14:textId="77777777" w:rsidR="00DE059D" w:rsidRDefault="00A710BB">
      <w:pPr>
        <w:pStyle w:val="GvdeMetni"/>
        <w:spacing w:line="360" w:lineRule="auto"/>
        <w:ind w:left="885" w:right="225" w:firstLine="313"/>
        <w:jc w:val="both"/>
      </w:pPr>
      <w:r>
        <w:t xml:space="preserve">Ayrıca, ana metin içerisinde yer almaları </w:t>
      </w:r>
      <w:r>
        <w:rPr>
          <w:spacing w:val="-3"/>
        </w:rPr>
        <w:t xml:space="preserve">halinde konuyu </w:t>
      </w:r>
      <w:r>
        <w:t xml:space="preserve">dağıtıcı </w:t>
      </w:r>
      <w:r>
        <w:rPr>
          <w:spacing w:val="-3"/>
        </w:rPr>
        <w:t xml:space="preserve">veya </w:t>
      </w:r>
      <w:r>
        <w:t xml:space="preserve">okumada </w:t>
      </w:r>
      <w:r>
        <w:rPr>
          <w:spacing w:val="-3"/>
        </w:rPr>
        <w:t xml:space="preserve">sürekliliği </w:t>
      </w:r>
      <w:r>
        <w:t xml:space="preserve">engelleyici nitelikteki </w:t>
      </w:r>
      <w:r>
        <w:rPr>
          <w:spacing w:val="-3"/>
        </w:rPr>
        <w:t xml:space="preserve">ve </w:t>
      </w:r>
      <w:r>
        <w:t xml:space="preserve">DİPNOT olarak verilemeyecek kadar uzun açıklamalar (bir </w:t>
      </w:r>
      <w:r>
        <w:rPr>
          <w:spacing w:val="-3"/>
        </w:rPr>
        <w:t xml:space="preserve">formülün </w:t>
      </w:r>
      <w:r>
        <w:t xml:space="preserve">çıkarılışı, geniş kapsamlı </w:t>
      </w:r>
      <w:r w:rsidR="00361001">
        <w:t>ve ayrıntılı deney verileri</w:t>
      </w:r>
      <w:r>
        <w:t xml:space="preserve">, katlanmış olarak verilmesi gereken çok büyük </w:t>
      </w:r>
      <w:r w:rsidR="00361001">
        <w:t>boyutlu materyaller</w:t>
      </w:r>
      <w:r>
        <w:t xml:space="preserve">,  örnek hesaplamalar ve bilgisayar programları gibi) bu bölümde verilmelidir. </w:t>
      </w:r>
      <w:r w:rsidR="00361001">
        <w:rPr>
          <w:spacing w:val="-3"/>
        </w:rPr>
        <w:t>Eklerin her</w:t>
      </w:r>
      <w:r w:rsidR="00361001">
        <w:t xml:space="preserve"> biri</w:t>
      </w:r>
      <w:r>
        <w:rPr>
          <w:spacing w:val="-4"/>
        </w:rPr>
        <w:t xml:space="preserve"> </w:t>
      </w:r>
      <w:r>
        <w:rPr>
          <w:spacing w:val="-3"/>
        </w:rPr>
        <w:t xml:space="preserve">için uygun bir başlık </w:t>
      </w:r>
      <w:r>
        <w:t>seçilmeli ve sunuş sırasına göre verilmelidir.</w:t>
      </w:r>
    </w:p>
    <w:p w14:paraId="5142A567" w14:textId="77777777" w:rsidR="00DE059D" w:rsidRDefault="00DE059D">
      <w:pPr>
        <w:spacing w:line="360" w:lineRule="auto"/>
        <w:jc w:val="both"/>
        <w:sectPr w:rsidR="00DE059D">
          <w:pgSz w:w="11900" w:h="16850"/>
          <w:pgMar w:top="1160" w:right="880" w:bottom="280" w:left="1380" w:header="717" w:footer="0" w:gutter="0"/>
          <w:cols w:space="708"/>
        </w:sectPr>
      </w:pPr>
    </w:p>
    <w:p w14:paraId="04D03DB5" w14:textId="77777777" w:rsidR="00DE059D" w:rsidRDefault="00A710BB">
      <w:pPr>
        <w:spacing w:before="83"/>
        <w:ind w:left="1245"/>
        <w:rPr>
          <w:b/>
          <w:i/>
        </w:rPr>
      </w:pPr>
      <w:r>
        <w:rPr>
          <w:b/>
          <w:i/>
        </w:rPr>
        <w:lastRenderedPageBreak/>
        <w:t>Ek-1. Özet Sayfası Örneği</w:t>
      </w:r>
    </w:p>
    <w:p w14:paraId="43DC01B3" w14:textId="77777777" w:rsidR="00DE059D" w:rsidRDefault="00DE059D">
      <w:pPr>
        <w:pStyle w:val="GvdeMetni"/>
        <w:rPr>
          <w:b/>
          <w:i/>
          <w:sz w:val="20"/>
        </w:rPr>
      </w:pPr>
    </w:p>
    <w:p w14:paraId="6A3A0BAA" w14:textId="77777777" w:rsidR="00DE059D" w:rsidRDefault="00DE059D">
      <w:pPr>
        <w:pStyle w:val="GvdeMetni"/>
        <w:rPr>
          <w:b/>
          <w:i/>
          <w:sz w:val="20"/>
        </w:rPr>
      </w:pPr>
    </w:p>
    <w:p w14:paraId="4FDE5837" w14:textId="77777777" w:rsidR="00DE059D" w:rsidRDefault="00DE059D">
      <w:pPr>
        <w:pStyle w:val="GvdeMetni"/>
        <w:rPr>
          <w:b/>
          <w:i/>
          <w:sz w:val="20"/>
        </w:rPr>
      </w:pPr>
    </w:p>
    <w:p w14:paraId="1FEB1F8F" w14:textId="77777777" w:rsidR="00DE059D" w:rsidRDefault="00DE059D">
      <w:pPr>
        <w:pStyle w:val="GvdeMetni"/>
        <w:rPr>
          <w:b/>
          <w:i/>
          <w:sz w:val="20"/>
        </w:rPr>
      </w:pPr>
    </w:p>
    <w:p w14:paraId="1A2661CE" w14:textId="77777777" w:rsidR="00DE059D" w:rsidRDefault="00DE059D">
      <w:pPr>
        <w:pStyle w:val="GvdeMetni"/>
        <w:rPr>
          <w:b/>
          <w:i/>
          <w:sz w:val="20"/>
        </w:rPr>
      </w:pPr>
    </w:p>
    <w:p w14:paraId="4D82DFCC" w14:textId="77777777" w:rsidR="00DE059D" w:rsidRDefault="00DE059D">
      <w:pPr>
        <w:pStyle w:val="GvdeMetni"/>
        <w:rPr>
          <w:b/>
          <w:i/>
          <w:sz w:val="20"/>
        </w:rPr>
      </w:pPr>
    </w:p>
    <w:p w14:paraId="30D06549" w14:textId="77777777" w:rsidR="00DE059D" w:rsidRDefault="00DE059D">
      <w:pPr>
        <w:pStyle w:val="GvdeMetni"/>
        <w:rPr>
          <w:b/>
          <w:i/>
          <w:sz w:val="20"/>
        </w:rPr>
      </w:pPr>
    </w:p>
    <w:p w14:paraId="45CA62A2" w14:textId="77777777" w:rsidR="00DE059D" w:rsidRDefault="00DE059D">
      <w:pPr>
        <w:pStyle w:val="GvdeMetni"/>
        <w:rPr>
          <w:b/>
          <w:i/>
          <w:sz w:val="20"/>
        </w:rPr>
      </w:pPr>
    </w:p>
    <w:p w14:paraId="0036B4C7" w14:textId="77777777" w:rsidR="00DE059D" w:rsidRDefault="00DE059D">
      <w:pPr>
        <w:pStyle w:val="GvdeMetni"/>
        <w:spacing w:before="2"/>
        <w:rPr>
          <w:b/>
          <w:i/>
        </w:rPr>
      </w:pPr>
    </w:p>
    <w:p w14:paraId="4DC1D430" w14:textId="77777777" w:rsidR="00DE059D" w:rsidRDefault="00A710BB">
      <w:pPr>
        <w:spacing w:before="93"/>
        <w:ind w:left="2007" w:right="1345"/>
        <w:jc w:val="center"/>
        <w:rPr>
          <w:b/>
        </w:rPr>
      </w:pPr>
      <w:r>
        <w:rPr>
          <w:b/>
        </w:rPr>
        <w:t>ÖZET</w:t>
      </w:r>
    </w:p>
    <w:p w14:paraId="1FF6217D" w14:textId="77777777" w:rsidR="00DE059D" w:rsidRDefault="00DE059D">
      <w:pPr>
        <w:pStyle w:val="GvdeMetni"/>
        <w:rPr>
          <w:b/>
          <w:sz w:val="24"/>
        </w:rPr>
      </w:pPr>
    </w:p>
    <w:p w14:paraId="406F776D" w14:textId="77777777" w:rsidR="00DE059D" w:rsidRDefault="00DE059D">
      <w:pPr>
        <w:pStyle w:val="GvdeMetni"/>
        <w:spacing w:before="2"/>
        <w:rPr>
          <w:b/>
          <w:sz w:val="19"/>
        </w:rPr>
      </w:pPr>
    </w:p>
    <w:p w14:paraId="0F456139" w14:textId="77777777" w:rsidR="00DE059D" w:rsidRDefault="00A710BB">
      <w:pPr>
        <w:spacing w:line="256" w:lineRule="auto"/>
        <w:ind w:left="1151" w:right="489"/>
        <w:jc w:val="center"/>
        <w:rPr>
          <w:b/>
        </w:rPr>
      </w:pPr>
      <w:r>
        <w:rPr>
          <w:b/>
        </w:rPr>
        <w:t xml:space="preserve">İZMİR </w:t>
      </w:r>
      <w:r>
        <w:rPr>
          <w:b/>
          <w:spacing w:val="-4"/>
        </w:rPr>
        <w:t xml:space="preserve">DEMOKRASİ </w:t>
      </w:r>
      <w:r>
        <w:rPr>
          <w:b/>
          <w:spacing w:val="-3"/>
        </w:rPr>
        <w:t xml:space="preserve">ÜNİVERSİTESİ‘NDE ÇALIŞAN HEMŞİRE </w:t>
      </w:r>
      <w:r>
        <w:rPr>
          <w:b/>
          <w:spacing w:val="-4"/>
        </w:rPr>
        <w:t xml:space="preserve">VE </w:t>
      </w:r>
      <w:r>
        <w:rPr>
          <w:b/>
          <w:spacing w:val="-3"/>
        </w:rPr>
        <w:t xml:space="preserve">TEKNİSYENLERİN MESLEKİ RİSK </w:t>
      </w:r>
      <w:r>
        <w:rPr>
          <w:b/>
          <w:spacing w:val="-4"/>
        </w:rPr>
        <w:t>ALGISININ BELİRLENMESİ</w:t>
      </w:r>
    </w:p>
    <w:p w14:paraId="73AF8C43" w14:textId="77777777" w:rsidR="00DE059D" w:rsidRDefault="00DE059D">
      <w:pPr>
        <w:pStyle w:val="GvdeMetni"/>
        <w:spacing w:before="5"/>
        <w:rPr>
          <w:b/>
          <w:sz w:val="24"/>
        </w:rPr>
      </w:pPr>
    </w:p>
    <w:p w14:paraId="30A4EE43" w14:textId="77777777" w:rsidR="00DE059D" w:rsidRDefault="00A710BB">
      <w:pPr>
        <w:pStyle w:val="GvdeMetni"/>
        <w:ind w:left="4629"/>
      </w:pPr>
      <w:r>
        <w:t>Serap ERKAN</w:t>
      </w:r>
    </w:p>
    <w:p w14:paraId="425546FF" w14:textId="77777777" w:rsidR="00DE059D" w:rsidRDefault="00A710BB">
      <w:pPr>
        <w:pStyle w:val="GvdeMetni"/>
        <w:spacing w:before="18"/>
        <w:ind w:left="4097"/>
      </w:pPr>
      <w:r>
        <w:t>Yüksek Lisans Projeyi, Anatomi AD</w:t>
      </w:r>
    </w:p>
    <w:p w14:paraId="5C91897D" w14:textId="1A57F98E" w:rsidR="00DE059D" w:rsidRDefault="002A1113" w:rsidP="00DD5A4F">
      <w:pPr>
        <w:pStyle w:val="GvdeMetni"/>
        <w:spacing w:before="24" w:line="422" w:lineRule="auto"/>
        <w:ind w:left="709" w:right="1403"/>
      </w:pPr>
      <w:r>
        <w:rPr>
          <w:noProof/>
          <w:lang w:bidi="ar-SA"/>
        </w:rPr>
        <mc:AlternateContent>
          <mc:Choice Requires="wpg">
            <w:drawing>
              <wp:anchor distT="0" distB="0" distL="114300" distR="114300" simplePos="0" relativeHeight="251657216" behindDoc="1" locked="0" layoutInCell="1" allowOverlap="1" wp14:anchorId="1034B07D" wp14:editId="50636BC6">
                <wp:simplePos x="0" y="0"/>
                <wp:positionH relativeFrom="page">
                  <wp:posOffset>6125845</wp:posOffset>
                </wp:positionH>
                <wp:positionV relativeFrom="paragraph">
                  <wp:posOffset>607695</wp:posOffset>
                </wp:positionV>
                <wp:extent cx="715645" cy="730885"/>
                <wp:effectExtent l="1270" t="9525" r="6985" b="12065"/>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 cy="730885"/>
                          <a:chOff x="9647" y="957"/>
                          <a:chExt cx="1127" cy="1151"/>
                        </a:xfrm>
                      </wpg:grpSpPr>
                      <wps:wsp>
                        <wps:cNvPr id="10" name="Freeform 11"/>
                        <wps:cNvSpPr>
                          <a:spLocks/>
                        </wps:cNvSpPr>
                        <wps:spPr bwMode="auto">
                          <a:xfrm>
                            <a:off x="10360" y="956"/>
                            <a:ext cx="2" cy="1151"/>
                          </a:xfrm>
                          <a:custGeom>
                            <a:avLst/>
                            <a:gdLst>
                              <a:gd name="T0" fmla="+- 0 957 957"/>
                              <a:gd name="T1" fmla="*/ 957 h 1151"/>
                              <a:gd name="T2" fmla="+- 0 2108 957"/>
                              <a:gd name="T3" fmla="*/ 2108 h 1151"/>
                              <a:gd name="T4" fmla="+- 0 957 957"/>
                              <a:gd name="T5" fmla="*/ 957 h 1151"/>
                            </a:gdLst>
                            <a:ahLst/>
                            <a:cxnLst>
                              <a:cxn ang="0">
                                <a:pos x="0" y="T1"/>
                              </a:cxn>
                              <a:cxn ang="0">
                                <a:pos x="0" y="T3"/>
                              </a:cxn>
                              <a:cxn ang="0">
                                <a:pos x="0" y="T5"/>
                              </a:cxn>
                            </a:cxnLst>
                            <a:rect l="0" t="0" r="r" b="b"/>
                            <a:pathLst>
                              <a:path h="1151">
                                <a:moveTo>
                                  <a:pt x="0" y="0"/>
                                </a:moveTo>
                                <a:lnTo>
                                  <a:pt x="0" y="1151"/>
                                </a:lnTo>
                                <a:lnTo>
                                  <a:pt x="0"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10187" y="1166"/>
                            <a:ext cx="577" cy="431"/>
                          </a:xfrm>
                          <a:custGeom>
                            <a:avLst/>
                            <a:gdLst>
                              <a:gd name="T0" fmla="+- 0 10764 10187"/>
                              <a:gd name="T1" fmla="*/ T0 w 577"/>
                              <a:gd name="T2" fmla="+- 0 1167 1167"/>
                              <a:gd name="T3" fmla="*/ 1167 h 431"/>
                              <a:gd name="T4" fmla="+- 0 10187 10187"/>
                              <a:gd name="T5" fmla="*/ T4 w 577"/>
                              <a:gd name="T6" fmla="+- 0 1598 1167"/>
                              <a:gd name="T7" fmla="*/ 1598 h 431"/>
                              <a:gd name="T8" fmla="+- 0 10764 10187"/>
                              <a:gd name="T9" fmla="*/ T8 w 577"/>
                              <a:gd name="T10" fmla="+- 0 1167 1167"/>
                              <a:gd name="T11" fmla="*/ 1167 h 431"/>
                            </a:gdLst>
                            <a:ahLst/>
                            <a:cxnLst>
                              <a:cxn ang="0">
                                <a:pos x="T1" y="T3"/>
                              </a:cxn>
                              <a:cxn ang="0">
                                <a:pos x="T5" y="T7"/>
                              </a:cxn>
                              <a:cxn ang="0">
                                <a:pos x="T9" y="T11"/>
                              </a:cxn>
                            </a:cxnLst>
                            <a:rect l="0" t="0" r="r" b="b"/>
                            <a:pathLst>
                              <a:path w="577" h="431">
                                <a:moveTo>
                                  <a:pt x="577" y="0"/>
                                </a:moveTo>
                                <a:lnTo>
                                  <a:pt x="0" y="431"/>
                                </a:lnTo>
                                <a:lnTo>
                                  <a:pt x="577"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9827" y="1166"/>
                            <a:ext cx="577" cy="431"/>
                          </a:xfrm>
                          <a:custGeom>
                            <a:avLst/>
                            <a:gdLst>
                              <a:gd name="T0" fmla="+- 0 10404 9827"/>
                              <a:gd name="T1" fmla="*/ T0 w 577"/>
                              <a:gd name="T2" fmla="+- 0 1167 1167"/>
                              <a:gd name="T3" fmla="*/ 1167 h 431"/>
                              <a:gd name="T4" fmla="+- 0 9827 9827"/>
                              <a:gd name="T5" fmla="*/ T4 w 577"/>
                              <a:gd name="T6" fmla="+- 0 1598 1167"/>
                              <a:gd name="T7" fmla="*/ 1598 h 431"/>
                              <a:gd name="T8" fmla="+- 0 10404 9827"/>
                              <a:gd name="T9" fmla="*/ T8 w 577"/>
                              <a:gd name="T10" fmla="+- 0 1167 1167"/>
                              <a:gd name="T11" fmla="*/ 1167 h 431"/>
                            </a:gdLst>
                            <a:ahLst/>
                            <a:cxnLst>
                              <a:cxn ang="0">
                                <a:pos x="T1" y="T3"/>
                              </a:cxn>
                              <a:cxn ang="0">
                                <a:pos x="T5" y="T7"/>
                              </a:cxn>
                              <a:cxn ang="0">
                                <a:pos x="T9" y="T11"/>
                              </a:cxn>
                            </a:cxnLst>
                            <a:rect l="0" t="0" r="r" b="b"/>
                            <a:pathLst>
                              <a:path w="577" h="431">
                                <a:moveTo>
                                  <a:pt x="577" y="0"/>
                                </a:moveTo>
                                <a:lnTo>
                                  <a:pt x="0" y="431"/>
                                </a:lnTo>
                                <a:lnTo>
                                  <a:pt x="577"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8"/>
                        <wps:cNvSpPr>
                          <a:spLocks/>
                        </wps:cNvSpPr>
                        <wps:spPr bwMode="auto">
                          <a:xfrm>
                            <a:off x="9647" y="1518"/>
                            <a:ext cx="548" cy="367"/>
                          </a:xfrm>
                          <a:custGeom>
                            <a:avLst/>
                            <a:gdLst>
                              <a:gd name="T0" fmla="+- 0 9714 9647"/>
                              <a:gd name="T1" fmla="*/ T0 w 548"/>
                              <a:gd name="T2" fmla="+- 0 1770 1519"/>
                              <a:gd name="T3" fmla="*/ 1770 h 367"/>
                              <a:gd name="T4" fmla="+- 0 9647 9647"/>
                              <a:gd name="T5" fmla="*/ T4 w 548"/>
                              <a:gd name="T6" fmla="+- 0 1886 1519"/>
                              <a:gd name="T7" fmla="*/ 1886 h 367"/>
                              <a:gd name="T8" fmla="+- 0 9781 9647"/>
                              <a:gd name="T9" fmla="*/ T8 w 548"/>
                              <a:gd name="T10" fmla="+- 0 1870 1519"/>
                              <a:gd name="T11" fmla="*/ 1870 h 367"/>
                              <a:gd name="T12" fmla="+- 0 9751 9647"/>
                              <a:gd name="T13" fmla="*/ T12 w 548"/>
                              <a:gd name="T14" fmla="+- 0 1826 1519"/>
                              <a:gd name="T15" fmla="*/ 1826 h 367"/>
                              <a:gd name="T16" fmla="+- 0 9769 9647"/>
                              <a:gd name="T17" fmla="*/ T16 w 548"/>
                              <a:gd name="T18" fmla="+- 0 1814 1519"/>
                              <a:gd name="T19" fmla="*/ 1814 h 367"/>
                              <a:gd name="T20" fmla="+- 0 9743 9647"/>
                              <a:gd name="T21" fmla="*/ T20 w 548"/>
                              <a:gd name="T22" fmla="+- 0 1814 1519"/>
                              <a:gd name="T23" fmla="*/ 1814 h 367"/>
                              <a:gd name="T24" fmla="+- 0 9714 9647"/>
                              <a:gd name="T25" fmla="*/ T24 w 548"/>
                              <a:gd name="T26" fmla="+- 0 1770 1519"/>
                              <a:gd name="T27" fmla="*/ 1770 h 367"/>
                              <a:gd name="T28" fmla="+- 0 10188 9647"/>
                              <a:gd name="T29" fmla="*/ T28 w 548"/>
                              <a:gd name="T30" fmla="+- 0 1519 1519"/>
                              <a:gd name="T31" fmla="*/ 1519 h 367"/>
                              <a:gd name="T32" fmla="+- 0 10187 9647"/>
                              <a:gd name="T33" fmla="*/ T32 w 548"/>
                              <a:gd name="T34" fmla="+- 0 1519 1519"/>
                              <a:gd name="T35" fmla="*/ 1519 h 367"/>
                              <a:gd name="T36" fmla="+- 0 10184 9647"/>
                              <a:gd name="T37" fmla="*/ T36 w 548"/>
                              <a:gd name="T38" fmla="+- 0 1520 1519"/>
                              <a:gd name="T39" fmla="*/ 1520 h 367"/>
                              <a:gd name="T40" fmla="+- 0 9743 9647"/>
                              <a:gd name="T41" fmla="*/ T40 w 548"/>
                              <a:gd name="T42" fmla="+- 0 1814 1519"/>
                              <a:gd name="T43" fmla="*/ 1814 h 367"/>
                              <a:gd name="T44" fmla="+- 0 9769 9647"/>
                              <a:gd name="T45" fmla="*/ T44 w 548"/>
                              <a:gd name="T46" fmla="+- 0 1814 1519"/>
                              <a:gd name="T47" fmla="*/ 1814 h 367"/>
                              <a:gd name="T48" fmla="+- 0 10195 9647"/>
                              <a:gd name="T49" fmla="*/ T48 w 548"/>
                              <a:gd name="T50" fmla="+- 0 1527 1519"/>
                              <a:gd name="T51" fmla="*/ 1527 h 367"/>
                              <a:gd name="T52" fmla="+- 0 10188 9647"/>
                              <a:gd name="T53" fmla="*/ T52 w 548"/>
                              <a:gd name="T54" fmla="+- 0 1519 1519"/>
                              <a:gd name="T55" fmla="*/ 1519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67">
                                <a:moveTo>
                                  <a:pt x="67" y="251"/>
                                </a:moveTo>
                                <a:lnTo>
                                  <a:pt x="0" y="367"/>
                                </a:lnTo>
                                <a:lnTo>
                                  <a:pt x="134" y="351"/>
                                </a:lnTo>
                                <a:lnTo>
                                  <a:pt x="104" y="307"/>
                                </a:lnTo>
                                <a:lnTo>
                                  <a:pt x="122" y="295"/>
                                </a:lnTo>
                                <a:lnTo>
                                  <a:pt x="96" y="295"/>
                                </a:lnTo>
                                <a:lnTo>
                                  <a:pt x="67" y="251"/>
                                </a:lnTo>
                                <a:close/>
                                <a:moveTo>
                                  <a:pt x="541" y="0"/>
                                </a:moveTo>
                                <a:lnTo>
                                  <a:pt x="540" y="0"/>
                                </a:lnTo>
                                <a:lnTo>
                                  <a:pt x="537" y="1"/>
                                </a:lnTo>
                                <a:lnTo>
                                  <a:pt x="96" y="295"/>
                                </a:lnTo>
                                <a:lnTo>
                                  <a:pt x="122" y="295"/>
                                </a:lnTo>
                                <a:lnTo>
                                  <a:pt x="548" y="8"/>
                                </a:lnTo>
                                <a:lnTo>
                                  <a:pt x="5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2725A0" id="Group 7" o:spid="_x0000_s1026" style="position:absolute;margin-left:482.35pt;margin-top:47.85pt;width:56.35pt;height:57.55pt;z-index:-251659264;mso-position-horizontal-relative:page" coordorigin="9647,957" coordsize="1127,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">
                <v:shape id="Freeform 11" o:spid="_x0000_s1027" style="position:absolute;left:10360;top:956;width:2;height:1151;visibility:visible;mso-wrap-style:square;v-text-anchor:top" coordsize="2,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" path="m,l,1151,,xe" filled="f" strokeweight="1pt">
                  <v:path arrowok="t" o:connecttype="custom" o:connectlocs="0,957;0,2108;0,957" o:connectangles="0,0,0"/>
                </v:shape>
                <v:shape id="Freeform 10" o:spid="_x0000_s1028" style="position:absolute;left:10187;top:1166;width:577;height:431;visibility:visible;mso-wrap-style:square;v-text-anchor:top" coordsize="57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" path="m577,l,431,577,xe" filled="f" strokeweight="1pt">
                  <v:path arrowok="t" o:connecttype="custom" o:connectlocs="577,1167;0,1598;577,1167" o:connectangles="0,0,0"/>
                </v:shape>
                <v:shape id="Freeform 9" o:spid="_x0000_s1029" style="position:absolute;left:9827;top:1166;width:577;height:431;visibility:visible;mso-wrap-style:square;v-text-anchor:top" coordsize="57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" path="m577,l,431,577,xe" filled="f" strokeweight="1pt">
                  <v:path arrowok="t" o:connecttype="custom" o:connectlocs="577,1167;0,1598;577,1167" o:connectangles="0,0,0"/>
                </v:shape>
                <v:shape id="AutoShape 8" o:spid="_x0000_s1030" style="position:absolute;left:9647;top:1518;width:548;height:367;visibility:visible;mso-wrap-style:square;v-text-anchor:top" coordsize="54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" path="m67,251l,367,134,351,104,307r18,-12l96,295,67,251xm541,r-1,l537,1,96,295r26,l548,8,541,xe" fillcolor="black" stroked="f">
                  <v:path arrowok="t" o:connecttype="custom" o:connectlocs="67,1770;0,1886;134,1870;104,1826;122,1814;96,1814;67,1770;541,1519;540,1519;537,1520;96,1814;122,1814;548,1527;541,1519" o:connectangles="0,0,0,0,0,0,0,0,0,0,0,0,0,0"/>
                </v:shape>
                <w10:wrap anchorx="page"/>
              </v:group>
            </w:pict>
          </mc:Fallback>
        </mc:AlternateContent>
      </w:r>
      <w:r w:rsidR="00A710BB">
        <w:t xml:space="preserve">Proje Yöneticisi: </w:t>
      </w:r>
      <w:r w:rsidR="007F636A">
        <w:t>Dr. Öğretim Üyesi</w:t>
      </w:r>
      <w:r w:rsidR="00A710BB">
        <w:t xml:space="preserve"> Asiye</w:t>
      </w:r>
      <w:r w:rsidR="007F636A">
        <w:t xml:space="preserve"> </w:t>
      </w:r>
      <w:r w:rsidR="00A710BB">
        <w:t>KARTAL Temmuz 2014, 141 Sayfa</w:t>
      </w:r>
    </w:p>
    <w:p w14:paraId="56546CFB" w14:textId="77777777" w:rsidR="00DE059D" w:rsidRDefault="00A710BB">
      <w:pPr>
        <w:pStyle w:val="GvdeMetni"/>
        <w:spacing w:before="105"/>
        <w:ind w:left="645" w:right="29"/>
        <w:jc w:val="center"/>
      </w:pPr>
      <w:r>
        <w:t>……………………………………………………………………………………</w:t>
      </w:r>
    </w:p>
    <w:p w14:paraId="7FE5BA96" w14:textId="77777777" w:rsidR="00DE059D" w:rsidRDefault="00A710BB">
      <w:pPr>
        <w:pStyle w:val="GvdeMetni"/>
        <w:spacing w:before="23"/>
        <w:ind w:left="888"/>
      </w:pPr>
      <w:r>
        <w:t>……………………………………………………………………………………………</w:t>
      </w:r>
    </w:p>
    <w:p w14:paraId="2B3411CB" w14:textId="77777777" w:rsidR="00DE059D" w:rsidRDefault="00A710BB">
      <w:pPr>
        <w:pStyle w:val="GvdeMetni"/>
        <w:spacing w:before="23"/>
        <w:ind w:left="888"/>
      </w:pPr>
      <w:r>
        <w:t>……………………………………………………………...............</w:t>
      </w:r>
    </w:p>
    <w:p w14:paraId="079B519F" w14:textId="77777777" w:rsidR="00DE059D" w:rsidRDefault="00A710BB">
      <w:pPr>
        <w:pStyle w:val="GvdeMetni"/>
        <w:spacing w:before="23"/>
        <w:ind w:right="1259"/>
        <w:jc w:val="right"/>
      </w:pPr>
      <w:r>
        <w:t>1 Aralık</w:t>
      </w:r>
    </w:p>
    <w:p w14:paraId="6C96EF11" w14:textId="77777777" w:rsidR="00DE059D" w:rsidRDefault="00DE059D">
      <w:pPr>
        <w:pStyle w:val="GvdeMetni"/>
        <w:rPr>
          <w:sz w:val="20"/>
        </w:rPr>
      </w:pPr>
    </w:p>
    <w:p w14:paraId="755E42C1" w14:textId="77777777" w:rsidR="00DE059D" w:rsidRDefault="00DE059D">
      <w:pPr>
        <w:pStyle w:val="GvdeMetni"/>
        <w:rPr>
          <w:sz w:val="20"/>
        </w:rPr>
      </w:pPr>
    </w:p>
    <w:p w14:paraId="3C33CF63" w14:textId="77777777" w:rsidR="00DE059D" w:rsidRDefault="00DE059D">
      <w:pPr>
        <w:pStyle w:val="GvdeMetni"/>
        <w:rPr>
          <w:sz w:val="20"/>
        </w:rPr>
      </w:pPr>
    </w:p>
    <w:p w14:paraId="2AA7EABF" w14:textId="77777777" w:rsidR="00DE059D" w:rsidRDefault="00DE059D">
      <w:pPr>
        <w:pStyle w:val="GvdeMetni"/>
        <w:rPr>
          <w:sz w:val="20"/>
        </w:rPr>
      </w:pPr>
    </w:p>
    <w:p w14:paraId="06E57CCE" w14:textId="77777777" w:rsidR="00DE059D" w:rsidRDefault="00DE059D">
      <w:pPr>
        <w:pStyle w:val="GvdeMetni"/>
        <w:rPr>
          <w:sz w:val="20"/>
        </w:rPr>
      </w:pPr>
    </w:p>
    <w:p w14:paraId="2CF18F07" w14:textId="77777777" w:rsidR="00DE059D" w:rsidRDefault="00DE059D">
      <w:pPr>
        <w:pStyle w:val="GvdeMetni"/>
        <w:rPr>
          <w:sz w:val="20"/>
        </w:rPr>
      </w:pPr>
    </w:p>
    <w:p w14:paraId="4A08CF1E" w14:textId="77777777" w:rsidR="00DE059D" w:rsidRDefault="00DE059D">
      <w:pPr>
        <w:pStyle w:val="GvdeMetni"/>
        <w:rPr>
          <w:sz w:val="20"/>
        </w:rPr>
      </w:pPr>
    </w:p>
    <w:p w14:paraId="4EFE87FE" w14:textId="77777777" w:rsidR="00DE059D" w:rsidRDefault="00DE059D">
      <w:pPr>
        <w:pStyle w:val="GvdeMetni"/>
        <w:rPr>
          <w:sz w:val="20"/>
        </w:rPr>
      </w:pPr>
    </w:p>
    <w:p w14:paraId="15B3E9CD" w14:textId="77777777" w:rsidR="00DE059D" w:rsidRDefault="00DE059D">
      <w:pPr>
        <w:pStyle w:val="GvdeMetni"/>
        <w:rPr>
          <w:sz w:val="20"/>
        </w:rPr>
      </w:pPr>
    </w:p>
    <w:p w14:paraId="321D1EBD" w14:textId="77777777" w:rsidR="00DE059D" w:rsidRDefault="00DE059D">
      <w:pPr>
        <w:pStyle w:val="GvdeMetni"/>
        <w:rPr>
          <w:sz w:val="20"/>
        </w:rPr>
      </w:pPr>
    </w:p>
    <w:p w14:paraId="2230F428" w14:textId="77777777" w:rsidR="00DE059D" w:rsidRDefault="00DE059D">
      <w:pPr>
        <w:pStyle w:val="GvdeMetni"/>
        <w:rPr>
          <w:sz w:val="20"/>
        </w:rPr>
      </w:pPr>
    </w:p>
    <w:p w14:paraId="4B135E8C" w14:textId="77777777" w:rsidR="00DE059D" w:rsidRDefault="00DE059D">
      <w:pPr>
        <w:pStyle w:val="GvdeMetni"/>
        <w:rPr>
          <w:sz w:val="20"/>
        </w:rPr>
      </w:pPr>
    </w:p>
    <w:p w14:paraId="411F0DA8" w14:textId="77777777" w:rsidR="00DE059D" w:rsidRDefault="00DE059D">
      <w:pPr>
        <w:pStyle w:val="GvdeMetni"/>
        <w:rPr>
          <w:sz w:val="20"/>
        </w:rPr>
      </w:pPr>
    </w:p>
    <w:p w14:paraId="5F5BB5FA" w14:textId="77777777" w:rsidR="00DE059D" w:rsidRDefault="00DE059D">
      <w:pPr>
        <w:pStyle w:val="GvdeMetni"/>
        <w:rPr>
          <w:sz w:val="20"/>
        </w:rPr>
      </w:pPr>
    </w:p>
    <w:p w14:paraId="5C6130C1" w14:textId="77777777" w:rsidR="00DE059D" w:rsidRDefault="00DE059D">
      <w:pPr>
        <w:pStyle w:val="GvdeMetni"/>
        <w:rPr>
          <w:sz w:val="20"/>
        </w:rPr>
      </w:pPr>
    </w:p>
    <w:p w14:paraId="17983C66" w14:textId="77777777" w:rsidR="00DE059D" w:rsidRDefault="00DE059D">
      <w:pPr>
        <w:pStyle w:val="GvdeMetni"/>
        <w:spacing w:before="10"/>
        <w:rPr>
          <w:sz w:val="29"/>
        </w:rPr>
      </w:pPr>
    </w:p>
    <w:p w14:paraId="4651D831" w14:textId="77777777" w:rsidR="00DE059D" w:rsidRDefault="00A710BB">
      <w:pPr>
        <w:spacing w:before="94"/>
        <w:ind w:left="300"/>
      </w:pPr>
      <w:r>
        <w:rPr>
          <w:b/>
        </w:rPr>
        <w:t xml:space="preserve">Anahtar Kelimeler: </w:t>
      </w:r>
      <w:r>
        <w:t>……………………………..………………………………</w:t>
      </w:r>
    </w:p>
    <w:p w14:paraId="4CDFA00C" w14:textId="77777777" w:rsidR="00DE059D" w:rsidRDefault="00DE059D">
      <w:pPr>
        <w:pStyle w:val="GvdeMetni"/>
        <w:rPr>
          <w:sz w:val="24"/>
        </w:rPr>
      </w:pPr>
    </w:p>
    <w:p w14:paraId="3A0BDACE" w14:textId="77777777" w:rsidR="00DE059D" w:rsidRDefault="00DE059D">
      <w:pPr>
        <w:pStyle w:val="GvdeMetni"/>
        <w:rPr>
          <w:sz w:val="24"/>
        </w:rPr>
      </w:pPr>
    </w:p>
    <w:p w14:paraId="73D5E0A2" w14:textId="77777777" w:rsidR="00DE059D" w:rsidRDefault="00DE059D">
      <w:pPr>
        <w:pStyle w:val="GvdeMetni"/>
        <w:rPr>
          <w:sz w:val="24"/>
        </w:rPr>
      </w:pPr>
    </w:p>
    <w:p w14:paraId="6F1791D9" w14:textId="77777777" w:rsidR="00DE059D" w:rsidRDefault="00DE059D">
      <w:pPr>
        <w:pStyle w:val="GvdeMetni"/>
        <w:rPr>
          <w:sz w:val="24"/>
        </w:rPr>
      </w:pPr>
    </w:p>
    <w:p w14:paraId="76431A5B" w14:textId="77777777" w:rsidR="00DE059D" w:rsidRDefault="00A710BB">
      <w:pPr>
        <w:pStyle w:val="GvdeMetni"/>
        <w:tabs>
          <w:tab w:val="left" w:pos="1180"/>
          <w:tab w:val="left" w:pos="2368"/>
          <w:tab w:val="left" w:pos="3006"/>
          <w:tab w:val="left" w:pos="4120"/>
          <w:tab w:val="left" w:pos="5298"/>
          <w:tab w:val="left" w:pos="5763"/>
          <w:tab w:val="left" w:pos="6363"/>
          <w:tab w:val="left" w:pos="7391"/>
          <w:tab w:val="left" w:pos="8732"/>
        </w:tabs>
        <w:spacing w:before="163" w:line="254" w:lineRule="auto"/>
        <w:ind w:left="299" w:right="222"/>
      </w:pPr>
      <w:r>
        <w:t>*Özet,</w:t>
      </w:r>
      <w:r>
        <w:tab/>
        <w:t>çalışmayı</w:t>
      </w:r>
      <w:r>
        <w:tab/>
        <w:t>ana</w:t>
      </w:r>
      <w:r>
        <w:tab/>
        <w:t>hatlarıyla</w:t>
      </w:r>
      <w:r>
        <w:tab/>
        <w:t>anlatacak</w:t>
      </w:r>
      <w:r>
        <w:tab/>
        <w:t>ve</w:t>
      </w:r>
      <w:r>
        <w:tab/>
        <w:t>300</w:t>
      </w:r>
      <w:r>
        <w:tab/>
        <w:t>kelimeyi</w:t>
      </w:r>
      <w:r>
        <w:tab/>
        <w:t>aşmayacak</w:t>
      </w:r>
      <w:r>
        <w:tab/>
      </w:r>
      <w:r>
        <w:rPr>
          <w:spacing w:val="-1"/>
        </w:rPr>
        <w:t xml:space="preserve">şekilde </w:t>
      </w:r>
      <w:r>
        <w:t>hazırlanmalıdır.</w:t>
      </w:r>
    </w:p>
    <w:p w14:paraId="0756FDE3" w14:textId="77777777" w:rsidR="00DE059D" w:rsidRDefault="00A710BB">
      <w:pPr>
        <w:pStyle w:val="GvdeMetni"/>
        <w:spacing w:before="13"/>
        <w:ind w:left="299"/>
      </w:pPr>
      <w:r>
        <w:t>**Anahtar Kelimeler Mutlaka Yazılmalıdır.</w:t>
      </w:r>
    </w:p>
    <w:p w14:paraId="2F56A570" w14:textId="77777777" w:rsidR="00DE059D" w:rsidRDefault="00DE059D">
      <w:pPr>
        <w:sectPr w:rsidR="00DE059D">
          <w:pgSz w:w="11900" w:h="16850"/>
          <w:pgMar w:top="1160" w:right="880" w:bottom="280" w:left="1380" w:header="717" w:footer="0" w:gutter="0"/>
          <w:cols w:space="708"/>
        </w:sectPr>
      </w:pPr>
    </w:p>
    <w:p w14:paraId="2A158777" w14:textId="77777777" w:rsidR="00DE059D" w:rsidRDefault="00DE059D">
      <w:pPr>
        <w:pStyle w:val="GvdeMetni"/>
        <w:rPr>
          <w:sz w:val="20"/>
        </w:rPr>
      </w:pPr>
    </w:p>
    <w:p w14:paraId="16FAA88A" w14:textId="77777777" w:rsidR="00DE059D" w:rsidRDefault="00DE059D">
      <w:pPr>
        <w:pStyle w:val="GvdeMetni"/>
        <w:rPr>
          <w:sz w:val="20"/>
        </w:rPr>
      </w:pPr>
    </w:p>
    <w:p w14:paraId="2920747A" w14:textId="77777777" w:rsidR="00DE059D" w:rsidRDefault="00A710BB">
      <w:pPr>
        <w:spacing w:before="94"/>
        <w:ind w:left="1245"/>
        <w:rPr>
          <w:b/>
          <w:i/>
        </w:rPr>
      </w:pPr>
      <w:r>
        <w:rPr>
          <w:b/>
          <w:i/>
        </w:rPr>
        <w:t>Ek-2. Abstract Sayfası Örneği</w:t>
      </w:r>
    </w:p>
    <w:p w14:paraId="5D212497" w14:textId="77777777" w:rsidR="00DE059D" w:rsidRDefault="00DE059D">
      <w:pPr>
        <w:pStyle w:val="GvdeMetni"/>
        <w:rPr>
          <w:b/>
          <w:i/>
          <w:sz w:val="20"/>
        </w:rPr>
      </w:pPr>
    </w:p>
    <w:p w14:paraId="5B859E81" w14:textId="77777777" w:rsidR="00DE059D" w:rsidRDefault="00DE059D">
      <w:pPr>
        <w:pStyle w:val="GvdeMetni"/>
        <w:rPr>
          <w:b/>
          <w:i/>
          <w:sz w:val="20"/>
        </w:rPr>
      </w:pPr>
    </w:p>
    <w:p w14:paraId="301E990D" w14:textId="77777777" w:rsidR="00DE059D" w:rsidRDefault="00DE059D">
      <w:pPr>
        <w:pStyle w:val="GvdeMetni"/>
        <w:rPr>
          <w:b/>
          <w:i/>
          <w:sz w:val="20"/>
        </w:rPr>
      </w:pPr>
    </w:p>
    <w:p w14:paraId="20E24790" w14:textId="77777777" w:rsidR="00DE059D" w:rsidRDefault="00DE059D">
      <w:pPr>
        <w:pStyle w:val="GvdeMetni"/>
        <w:rPr>
          <w:b/>
          <w:i/>
          <w:sz w:val="20"/>
        </w:rPr>
      </w:pPr>
    </w:p>
    <w:p w14:paraId="23E02FDD" w14:textId="77777777" w:rsidR="00DE059D" w:rsidRDefault="00DE059D">
      <w:pPr>
        <w:pStyle w:val="GvdeMetni"/>
        <w:rPr>
          <w:b/>
          <w:i/>
          <w:sz w:val="20"/>
        </w:rPr>
      </w:pPr>
    </w:p>
    <w:p w14:paraId="6A98EEE0" w14:textId="77777777" w:rsidR="00DE059D" w:rsidRDefault="00DE059D">
      <w:pPr>
        <w:pStyle w:val="GvdeMetni"/>
        <w:spacing w:before="2"/>
        <w:rPr>
          <w:b/>
          <w:i/>
        </w:rPr>
      </w:pPr>
    </w:p>
    <w:p w14:paraId="0810ED0E" w14:textId="77777777" w:rsidR="00DE059D" w:rsidRDefault="00A710BB">
      <w:pPr>
        <w:spacing w:before="94"/>
        <w:ind w:left="2007" w:right="1345"/>
        <w:jc w:val="center"/>
        <w:rPr>
          <w:b/>
        </w:rPr>
      </w:pPr>
      <w:r>
        <w:rPr>
          <w:b/>
        </w:rPr>
        <w:t>ABSTRACT</w:t>
      </w:r>
    </w:p>
    <w:p w14:paraId="0C62F839" w14:textId="77777777" w:rsidR="00DE059D" w:rsidRDefault="00DE059D">
      <w:pPr>
        <w:pStyle w:val="GvdeMetni"/>
        <w:rPr>
          <w:b/>
          <w:sz w:val="24"/>
        </w:rPr>
      </w:pPr>
    </w:p>
    <w:p w14:paraId="4BD956C8" w14:textId="77777777" w:rsidR="00DE059D" w:rsidRDefault="00DE059D">
      <w:pPr>
        <w:pStyle w:val="GvdeMetni"/>
        <w:spacing w:before="1"/>
        <w:rPr>
          <w:b/>
          <w:sz w:val="19"/>
        </w:rPr>
      </w:pPr>
    </w:p>
    <w:p w14:paraId="6BE319B6" w14:textId="77777777" w:rsidR="00DE059D" w:rsidRDefault="00A710BB">
      <w:pPr>
        <w:spacing w:line="256" w:lineRule="auto"/>
        <w:ind w:left="1012" w:right="354"/>
        <w:jc w:val="center"/>
        <w:rPr>
          <w:b/>
        </w:rPr>
      </w:pPr>
      <w:r>
        <w:rPr>
          <w:b/>
        </w:rPr>
        <w:t>THE DETERMINATION OF OCCUPATIONAL RISK PERCEPTION OF</w:t>
      </w:r>
      <w:r>
        <w:rPr>
          <w:b/>
          <w:spacing w:val="-13"/>
        </w:rPr>
        <w:t xml:space="preserve"> </w:t>
      </w:r>
      <w:r>
        <w:rPr>
          <w:b/>
          <w:spacing w:val="-3"/>
        </w:rPr>
        <w:t xml:space="preserve">THE </w:t>
      </w:r>
      <w:r>
        <w:rPr>
          <w:b/>
        </w:rPr>
        <w:t xml:space="preserve">NURSES </w:t>
      </w:r>
      <w:r>
        <w:rPr>
          <w:b/>
          <w:spacing w:val="-3"/>
        </w:rPr>
        <w:t xml:space="preserve">AND </w:t>
      </w:r>
      <w:r>
        <w:rPr>
          <w:b/>
        </w:rPr>
        <w:t xml:space="preserve">TECHNICIANS WORKING </w:t>
      </w:r>
      <w:r>
        <w:rPr>
          <w:b/>
          <w:spacing w:val="-3"/>
        </w:rPr>
        <w:t xml:space="preserve">AT </w:t>
      </w:r>
      <w:r>
        <w:rPr>
          <w:b/>
        </w:rPr>
        <w:t>PAMUKKALE UNIVERSITY HOSPITAL</w:t>
      </w:r>
    </w:p>
    <w:p w14:paraId="025E39E8" w14:textId="77777777" w:rsidR="00DE059D" w:rsidRDefault="00DE059D">
      <w:pPr>
        <w:pStyle w:val="GvdeMetni"/>
        <w:rPr>
          <w:b/>
          <w:sz w:val="24"/>
        </w:rPr>
      </w:pPr>
    </w:p>
    <w:p w14:paraId="73E02436" w14:textId="77777777" w:rsidR="00DE059D" w:rsidRDefault="00DE059D">
      <w:pPr>
        <w:pStyle w:val="GvdeMetni"/>
        <w:spacing w:before="6"/>
        <w:rPr>
          <w:b/>
          <w:sz w:val="24"/>
        </w:rPr>
      </w:pPr>
    </w:p>
    <w:p w14:paraId="78DA2EE4" w14:textId="77777777" w:rsidR="00DE059D" w:rsidRDefault="00A710BB">
      <w:pPr>
        <w:pStyle w:val="GvdeMetni"/>
        <w:ind w:left="2007" w:right="1434"/>
        <w:jc w:val="center"/>
      </w:pPr>
      <w:r>
        <w:rPr>
          <w:spacing w:val="-3"/>
        </w:rPr>
        <w:t>TAN,</w:t>
      </w:r>
      <w:r>
        <w:rPr>
          <w:spacing w:val="1"/>
        </w:rPr>
        <w:t xml:space="preserve"> </w:t>
      </w:r>
      <w:r>
        <w:t>Semih</w:t>
      </w:r>
    </w:p>
    <w:p w14:paraId="6545DABC" w14:textId="77777777" w:rsidR="00DE059D" w:rsidRDefault="00A710BB">
      <w:pPr>
        <w:pStyle w:val="GvdeMetni"/>
        <w:spacing w:before="23" w:line="261" w:lineRule="auto"/>
        <w:ind w:left="2441" w:right="2300" w:firstLine="1677"/>
      </w:pPr>
      <w:r>
        <w:t>M.Sc. Thesis in Biophysics Supervisor: Prof. Dr. Bülent ÖZDEMİR (MD, PhD)</w:t>
      </w:r>
    </w:p>
    <w:p w14:paraId="43E54C84" w14:textId="77777777" w:rsidR="00DE059D" w:rsidRDefault="00DE059D">
      <w:pPr>
        <w:pStyle w:val="GvdeMetni"/>
        <w:spacing w:before="10"/>
        <w:rPr>
          <w:sz w:val="23"/>
        </w:rPr>
      </w:pPr>
    </w:p>
    <w:p w14:paraId="4EB54536" w14:textId="77777777" w:rsidR="00DE059D" w:rsidRDefault="00A710BB">
      <w:pPr>
        <w:pStyle w:val="GvdeMetni"/>
        <w:ind w:left="4500"/>
      </w:pPr>
      <w:r>
        <w:t>July 2014, 141 Pages</w:t>
      </w:r>
    </w:p>
    <w:p w14:paraId="1B2CF99E" w14:textId="77777777" w:rsidR="00DE059D" w:rsidRDefault="00DE059D">
      <w:pPr>
        <w:pStyle w:val="GvdeMetni"/>
        <w:rPr>
          <w:sz w:val="26"/>
        </w:rPr>
      </w:pPr>
    </w:p>
    <w:p w14:paraId="2770E370" w14:textId="77777777" w:rsidR="00DE059D" w:rsidRDefault="002A1113">
      <w:pPr>
        <w:pStyle w:val="GvdeMetni"/>
        <w:ind w:left="1246"/>
      </w:pPr>
      <w:r>
        <w:rPr>
          <w:noProof/>
          <w:lang w:bidi="ar-SA"/>
        </w:rPr>
        <mc:AlternateContent>
          <mc:Choice Requires="wpg">
            <w:drawing>
              <wp:anchor distT="0" distB="0" distL="114300" distR="114300" simplePos="0" relativeHeight="251658240" behindDoc="1" locked="0" layoutInCell="1" allowOverlap="1" wp14:anchorId="112A65E5" wp14:editId="2293C94D">
                <wp:simplePos x="0" y="0"/>
                <wp:positionH relativeFrom="page">
                  <wp:posOffset>6125845</wp:posOffset>
                </wp:positionH>
                <wp:positionV relativeFrom="paragraph">
                  <wp:posOffset>-40640</wp:posOffset>
                </wp:positionV>
                <wp:extent cx="715645" cy="730885"/>
                <wp:effectExtent l="1270" t="9525" r="6985" b="1206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 cy="730885"/>
                          <a:chOff x="9647" y="-64"/>
                          <a:chExt cx="1127" cy="1151"/>
                        </a:xfrm>
                      </wpg:grpSpPr>
                      <wps:wsp>
                        <wps:cNvPr id="5" name="Freeform 6"/>
                        <wps:cNvSpPr>
                          <a:spLocks/>
                        </wps:cNvSpPr>
                        <wps:spPr bwMode="auto">
                          <a:xfrm>
                            <a:off x="10360" y="-65"/>
                            <a:ext cx="2" cy="1151"/>
                          </a:xfrm>
                          <a:custGeom>
                            <a:avLst/>
                            <a:gdLst>
                              <a:gd name="T0" fmla="+- 0 -64 -64"/>
                              <a:gd name="T1" fmla="*/ -64 h 1151"/>
                              <a:gd name="T2" fmla="+- 0 1087 -64"/>
                              <a:gd name="T3" fmla="*/ 1087 h 1151"/>
                              <a:gd name="T4" fmla="+- 0 -64 -64"/>
                              <a:gd name="T5" fmla="*/ -64 h 1151"/>
                            </a:gdLst>
                            <a:ahLst/>
                            <a:cxnLst>
                              <a:cxn ang="0">
                                <a:pos x="0" y="T1"/>
                              </a:cxn>
                              <a:cxn ang="0">
                                <a:pos x="0" y="T3"/>
                              </a:cxn>
                              <a:cxn ang="0">
                                <a:pos x="0" y="T5"/>
                              </a:cxn>
                            </a:cxnLst>
                            <a:rect l="0" t="0" r="r" b="b"/>
                            <a:pathLst>
                              <a:path h="1151">
                                <a:moveTo>
                                  <a:pt x="0" y="0"/>
                                </a:moveTo>
                                <a:lnTo>
                                  <a:pt x="0" y="1151"/>
                                </a:lnTo>
                                <a:lnTo>
                                  <a:pt x="0"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10187" y="145"/>
                            <a:ext cx="577" cy="431"/>
                          </a:xfrm>
                          <a:custGeom>
                            <a:avLst/>
                            <a:gdLst>
                              <a:gd name="T0" fmla="+- 0 10764 10187"/>
                              <a:gd name="T1" fmla="*/ T0 w 577"/>
                              <a:gd name="T2" fmla="+- 0 146 146"/>
                              <a:gd name="T3" fmla="*/ 146 h 431"/>
                              <a:gd name="T4" fmla="+- 0 10187 10187"/>
                              <a:gd name="T5" fmla="*/ T4 w 577"/>
                              <a:gd name="T6" fmla="+- 0 577 146"/>
                              <a:gd name="T7" fmla="*/ 577 h 431"/>
                              <a:gd name="T8" fmla="+- 0 10764 10187"/>
                              <a:gd name="T9" fmla="*/ T8 w 577"/>
                              <a:gd name="T10" fmla="+- 0 146 146"/>
                              <a:gd name="T11" fmla="*/ 146 h 431"/>
                            </a:gdLst>
                            <a:ahLst/>
                            <a:cxnLst>
                              <a:cxn ang="0">
                                <a:pos x="T1" y="T3"/>
                              </a:cxn>
                              <a:cxn ang="0">
                                <a:pos x="T5" y="T7"/>
                              </a:cxn>
                              <a:cxn ang="0">
                                <a:pos x="T9" y="T11"/>
                              </a:cxn>
                            </a:cxnLst>
                            <a:rect l="0" t="0" r="r" b="b"/>
                            <a:pathLst>
                              <a:path w="577" h="431">
                                <a:moveTo>
                                  <a:pt x="577" y="0"/>
                                </a:moveTo>
                                <a:lnTo>
                                  <a:pt x="0" y="431"/>
                                </a:lnTo>
                                <a:lnTo>
                                  <a:pt x="577"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4"/>
                        <wps:cNvSpPr>
                          <a:spLocks/>
                        </wps:cNvSpPr>
                        <wps:spPr bwMode="auto">
                          <a:xfrm>
                            <a:off x="9827" y="145"/>
                            <a:ext cx="577" cy="431"/>
                          </a:xfrm>
                          <a:custGeom>
                            <a:avLst/>
                            <a:gdLst>
                              <a:gd name="T0" fmla="+- 0 10404 9827"/>
                              <a:gd name="T1" fmla="*/ T0 w 577"/>
                              <a:gd name="T2" fmla="+- 0 146 146"/>
                              <a:gd name="T3" fmla="*/ 146 h 431"/>
                              <a:gd name="T4" fmla="+- 0 9827 9827"/>
                              <a:gd name="T5" fmla="*/ T4 w 577"/>
                              <a:gd name="T6" fmla="+- 0 577 146"/>
                              <a:gd name="T7" fmla="*/ 577 h 431"/>
                              <a:gd name="T8" fmla="+- 0 10404 9827"/>
                              <a:gd name="T9" fmla="*/ T8 w 577"/>
                              <a:gd name="T10" fmla="+- 0 146 146"/>
                              <a:gd name="T11" fmla="*/ 146 h 431"/>
                            </a:gdLst>
                            <a:ahLst/>
                            <a:cxnLst>
                              <a:cxn ang="0">
                                <a:pos x="T1" y="T3"/>
                              </a:cxn>
                              <a:cxn ang="0">
                                <a:pos x="T5" y="T7"/>
                              </a:cxn>
                              <a:cxn ang="0">
                                <a:pos x="T9" y="T11"/>
                              </a:cxn>
                            </a:cxnLst>
                            <a:rect l="0" t="0" r="r" b="b"/>
                            <a:pathLst>
                              <a:path w="577" h="431">
                                <a:moveTo>
                                  <a:pt x="577" y="0"/>
                                </a:moveTo>
                                <a:lnTo>
                                  <a:pt x="0" y="431"/>
                                </a:lnTo>
                                <a:lnTo>
                                  <a:pt x="577"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3"/>
                        <wps:cNvSpPr>
                          <a:spLocks/>
                        </wps:cNvSpPr>
                        <wps:spPr bwMode="auto">
                          <a:xfrm>
                            <a:off x="9647" y="497"/>
                            <a:ext cx="548" cy="367"/>
                          </a:xfrm>
                          <a:custGeom>
                            <a:avLst/>
                            <a:gdLst>
                              <a:gd name="T0" fmla="+- 0 9714 9647"/>
                              <a:gd name="T1" fmla="*/ T0 w 548"/>
                              <a:gd name="T2" fmla="+- 0 749 498"/>
                              <a:gd name="T3" fmla="*/ 749 h 367"/>
                              <a:gd name="T4" fmla="+- 0 9647 9647"/>
                              <a:gd name="T5" fmla="*/ T4 w 548"/>
                              <a:gd name="T6" fmla="+- 0 865 498"/>
                              <a:gd name="T7" fmla="*/ 865 h 367"/>
                              <a:gd name="T8" fmla="+- 0 9781 9647"/>
                              <a:gd name="T9" fmla="*/ T8 w 548"/>
                              <a:gd name="T10" fmla="+- 0 849 498"/>
                              <a:gd name="T11" fmla="*/ 849 h 367"/>
                              <a:gd name="T12" fmla="+- 0 9751 9647"/>
                              <a:gd name="T13" fmla="*/ T12 w 548"/>
                              <a:gd name="T14" fmla="+- 0 805 498"/>
                              <a:gd name="T15" fmla="*/ 805 h 367"/>
                              <a:gd name="T16" fmla="+- 0 9769 9647"/>
                              <a:gd name="T17" fmla="*/ T16 w 548"/>
                              <a:gd name="T18" fmla="+- 0 793 498"/>
                              <a:gd name="T19" fmla="*/ 793 h 367"/>
                              <a:gd name="T20" fmla="+- 0 9743 9647"/>
                              <a:gd name="T21" fmla="*/ T20 w 548"/>
                              <a:gd name="T22" fmla="+- 0 793 498"/>
                              <a:gd name="T23" fmla="*/ 793 h 367"/>
                              <a:gd name="T24" fmla="+- 0 9714 9647"/>
                              <a:gd name="T25" fmla="*/ T24 w 548"/>
                              <a:gd name="T26" fmla="+- 0 749 498"/>
                              <a:gd name="T27" fmla="*/ 749 h 367"/>
                              <a:gd name="T28" fmla="+- 0 10188 9647"/>
                              <a:gd name="T29" fmla="*/ T28 w 548"/>
                              <a:gd name="T30" fmla="+- 0 498 498"/>
                              <a:gd name="T31" fmla="*/ 498 h 367"/>
                              <a:gd name="T32" fmla="+- 0 10187 9647"/>
                              <a:gd name="T33" fmla="*/ T32 w 548"/>
                              <a:gd name="T34" fmla="+- 0 498 498"/>
                              <a:gd name="T35" fmla="*/ 498 h 367"/>
                              <a:gd name="T36" fmla="+- 0 10184 9647"/>
                              <a:gd name="T37" fmla="*/ T36 w 548"/>
                              <a:gd name="T38" fmla="+- 0 499 498"/>
                              <a:gd name="T39" fmla="*/ 499 h 367"/>
                              <a:gd name="T40" fmla="+- 0 9743 9647"/>
                              <a:gd name="T41" fmla="*/ T40 w 548"/>
                              <a:gd name="T42" fmla="+- 0 793 498"/>
                              <a:gd name="T43" fmla="*/ 793 h 367"/>
                              <a:gd name="T44" fmla="+- 0 9769 9647"/>
                              <a:gd name="T45" fmla="*/ T44 w 548"/>
                              <a:gd name="T46" fmla="+- 0 793 498"/>
                              <a:gd name="T47" fmla="*/ 793 h 367"/>
                              <a:gd name="T48" fmla="+- 0 10195 9647"/>
                              <a:gd name="T49" fmla="*/ T48 w 548"/>
                              <a:gd name="T50" fmla="+- 0 506 498"/>
                              <a:gd name="T51" fmla="*/ 506 h 367"/>
                              <a:gd name="T52" fmla="+- 0 10188 9647"/>
                              <a:gd name="T53" fmla="*/ T52 w 548"/>
                              <a:gd name="T54" fmla="+- 0 498 498"/>
                              <a:gd name="T55" fmla="*/ 49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67">
                                <a:moveTo>
                                  <a:pt x="67" y="251"/>
                                </a:moveTo>
                                <a:lnTo>
                                  <a:pt x="0" y="367"/>
                                </a:lnTo>
                                <a:lnTo>
                                  <a:pt x="134" y="351"/>
                                </a:lnTo>
                                <a:lnTo>
                                  <a:pt x="104" y="307"/>
                                </a:lnTo>
                                <a:lnTo>
                                  <a:pt x="122" y="295"/>
                                </a:lnTo>
                                <a:lnTo>
                                  <a:pt x="96" y="295"/>
                                </a:lnTo>
                                <a:lnTo>
                                  <a:pt x="67" y="251"/>
                                </a:lnTo>
                                <a:close/>
                                <a:moveTo>
                                  <a:pt x="541" y="0"/>
                                </a:moveTo>
                                <a:lnTo>
                                  <a:pt x="540" y="0"/>
                                </a:lnTo>
                                <a:lnTo>
                                  <a:pt x="537" y="1"/>
                                </a:lnTo>
                                <a:lnTo>
                                  <a:pt x="96" y="295"/>
                                </a:lnTo>
                                <a:lnTo>
                                  <a:pt x="122" y="295"/>
                                </a:lnTo>
                                <a:lnTo>
                                  <a:pt x="548" y="8"/>
                                </a:lnTo>
                                <a:lnTo>
                                  <a:pt x="5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C0DF5A" id="Group 2" o:spid="_x0000_s1026" style="position:absolute;margin-left:482.35pt;margin-top:-3.2pt;width:56.35pt;height:57.55pt;z-index:-251658240;mso-position-horizontal-relative:page" coordorigin="9647,-64" coordsize="1127,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">
                <v:shape id="Freeform 6" o:spid="_x0000_s1027" style="position:absolute;left:10360;top:-65;width:2;height:1151;visibility:visible;mso-wrap-style:square;v-text-anchor:top" coordsize="2,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" path="m,l,1151,,xe" filled="f" strokeweight="1pt">
                  <v:path arrowok="t" o:connecttype="custom" o:connectlocs="0,-64;0,1087;0,-64" o:connectangles="0,0,0"/>
                </v:shape>
                <v:shape id="Freeform 5" o:spid="_x0000_s1028" style="position:absolute;left:10187;top:145;width:577;height:431;visibility:visible;mso-wrap-style:square;v-text-anchor:top" coordsize="57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" path="m577,l,431,577,xe" filled="f" strokeweight="1pt">
                  <v:path arrowok="t" o:connecttype="custom" o:connectlocs="577,146;0,577;577,146" o:connectangles="0,0,0"/>
                </v:shape>
                <v:shape id="Freeform 4" o:spid="_x0000_s1029" style="position:absolute;left:9827;top:145;width:577;height:431;visibility:visible;mso-wrap-style:square;v-text-anchor:top" coordsize="57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" path="m577,l,431,577,xe" filled="f" strokeweight="1pt">
                  <v:path arrowok="t" o:connecttype="custom" o:connectlocs="577,146;0,577;577,146" o:connectangles="0,0,0"/>
                </v:shape>
                <v:shape id="AutoShape 3" o:spid="_x0000_s1030" style="position:absolute;left:9647;top:497;width:548;height:367;visibility:visible;mso-wrap-style:square;v-text-anchor:top" coordsize="54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" path="m67,251l,367,134,351,104,307r18,-12l96,295,67,251xm541,r-1,l537,1,96,295r26,l548,8,541,xe" fillcolor="black" stroked="f">
                  <v:path arrowok="t" o:connecttype="custom" o:connectlocs="67,749;0,865;134,849;104,805;122,793;96,793;67,749;541,498;540,498;537,499;96,793;122,793;548,506;541,498" o:connectangles="0,0,0,0,0,0,0,0,0,0,0,0,0,0"/>
                </v:shape>
                <w10:wrap anchorx="page"/>
              </v:group>
            </w:pict>
          </mc:Fallback>
        </mc:AlternateContent>
      </w:r>
      <w:r w:rsidR="00A710BB">
        <w:t>………………………………………………………………………………………</w:t>
      </w:r>
    </w:p>
    <w:p w14:paraId="30D20CA4" w14:textId="77777777" w:rsidR="00DE059D" w:rsidRDefault="00A710BB">
      <w:pPr>
        <w:pStyle w:val="GvdeMetni"/>
        <w:spacing w:before="23"/>
        <w:ind w:left="889"/>
      </w:pPr>
      <w:r>
        <w:t>……………………………………………………………………………………………</w:t>
      </w:r>
    </w:p>
    <w:p w14:paraId="053BB7F6" w14:textId="77777777" w:rsidR="00DE059D" w:rsidRDefault="00A710BB">
      <w:pPr>
        <w:pStyle w:val="GvdeMetni"/>
        <w:spacing w:before="23"/>
        <w:ind w:left="889"/>
      </w:pPr>
      <w:r>
        <w:t>…………………………………………………………...............</w:t>
      </w:r>
    </w:p>
    <w:p w14:paraId="5F0D1DAD" w14:textId="77777777" w:rsidR="00DE059D" w:rsidRDefault="00A710BB">
      <w:pPr>
        <w:pStyle w:val="GvdeMetni"/>
        <w:spacing w:before="23"/>
        <w:ind w:right="1099"/>
        <w:jc w:val="right"/>
      </w:pPr>
      <w:r>
        <w:t>1</w:t>
      </w:r>
      <w:r>
        <w:rPr>
          <w:spacing w:val="-6"/>
        </w:rPr>
        <w:t xml:space="preserve"> </w:t>
      </w:r>
      <w:r>
        <w:t>Aralık</w:t>
      </w:r>
    </w:p>
    <w:p w14:paraId="1538505D" w14:textId="77777777" w:rsidR="00DE059D" w:rsidRDefault="00DE059D">
      <w:pPr>
        <w:pStyle w:val="GvdeMetni"/>
        <w:rPr>
          <w:sz w:val="24"/>
        </w:rPr>
      </w:pPr>
    </w:p>
    <w:p w14:paraId="2C6FC372" w14:textId="77777777" w:rsidR="00DE059D" w:rsidRDefault="00DE059D">
      <w:pPr>
        <w:pStyle w:val="GvdeMetni"/>
        <w:rPr>
          <w:sz w:val="24"/>
        </w:rPr>
      </w:pPr>
    </w:p>
    <w:p w14:paraId="56A9C714" w14:textId="77777777" w:rsidR="00DE059D" w:rsidRDefault="00DE059D">
      <w:pPr>
        <w:pStyle w:val="GvdeMetni"/>
        <w:rPr>
          <w:sz w:val="24"/>
        </w:rPr>
      </w:pPr>
    </w:p>
    <w:p w14:paraId="4A471BDD" w14:textId="77777777" w:rsidR="00DE059D" w:rsidRDefault="00DE059D">
      <w:pPr>
        <w:pStyle w:val="GvdeMetni"/>
        <w:rPr>
          <w:sz w:val="24"/>
        </w:rPr>
      </w:pPr>
    </w:p>
    <w:p w14:paraId="2504BFB5" w14:textId="77777777" w:rsidR="00DE059D" w:rsidRDefault="00DE059D">
      <w:pPr>
        <w:pStyle w:val="GvdeMetni"/>
        <w:rPr>
          <w:sz w:val="24"/>
        </w:rPr>
      </w:pPr>
    </w:p>
    <w:p w14:paraId="423B551A" w14:textId="77777777" w:rsidR="00DE059D" w:rsidRDefault="00DE059D">
      <w:pPr>
        <w:pStyle w:val="GvdeMetni"/>
        <w:rPr>
          <w:sz w:val="24"/>
        </w:rPr>
      </w:pPr>
    </w:p>
    <w:p w14:paraId="793C91D2" w14:textId="77777777" w:rsidR="00DE059D" w:rsidRDefault="00DE059D">
      <w:pPr>
        <w:pStyle w:val="GvdeMetni"/>
        <w:rPr>
          <w:sz w:val="24"/>
        </w:rPr>
      </w:pPr>
    </w:p>
    <w:p w14:paraId="23B31B27" w14:textId="77777777" w:rsidR="00DE059D" w:rsidRDefault="00DE059D">
      <w:pPr>
        <w:pStyle w:val="GvdeMetni"/>
        <w:rPr>
          <w:sz w:val="24"/>
        </w:rPr>
      </w:pPr>
    </w:p>
    <w:p w14:paraId="2925765E" w14:textId="77777777" w:rsidR="00DE059D" w:rsidRDefault="00DE059D">
      <w:pPr>
        <w:pStyle w:val="GvdeMetni"/>
        <w:rPr>
          <w:sz w:val="24"/>
        </w:rPr>
      </w:pPr>
    </w:p>
    <w:p w14:paraId="1D3ACDC4" w14:textId="77777777" w:rsidR="00DE059D" w:rsidRDefault="00DE059D">
      <w:pPr>
        <w:pStyle w:val="GvdeMetni"/>
        <w:rPr>
          <w:sz w:val="24"/>
        </w:rPr>
      </w:pPr>
    </w:p>
    <w:p w14:paraId="73F494F8" w14:textId="77777777" w:rsidR="00DE059D" w:rsidRDefault="00DE059D">
      <w:pPr>
        <w:pStyle w:val="GvdeMetni"/>
        <w:rPr>
          <w:sz w:val="24"/>
        </w:rPr>
      </w:pPr>
    </w:p>
    <w:p w14:paraId="0903D3DA" w14:textId="77777777" w:rsidR="00DE059D" w:rsidRDefault="00A710BB">
      <w:pPr>
        <w:spacing w:before="182"/>
        <w:ind w:right="1095"/>
        <w:jc w:val="right"/>
      </w:pPr>
      <w:r>
        <w:rPr>
          <w:b/>
        </w:rPr>
        <w:t xml:space="preserve">Keywords </w:t>
      </w:r>
      <w:r>
        <w:t>:</w:t>
      </w:r>
      <w:r>
        <w:rPr>
          <w:spacing w:val="-12"/>
        </w:rPr>
        <w:t xml:space="preserve"> </w:t>
      </w:r>
      <w:r>
        <w:t>………………………………………..………………………………</w:t>
      </w:r>
    </w:p>
    <w:p w14:paraId="72E2F915" w14:textId="77777777" w:rsidR="00DE059D" w:rsidRDefault="00DE059D">
      <w:pPr>
        <w:jc w:val="right"/>
        <w:sectPr w:rsidR="00DE059D">
          <w:pgSz w:w="11900" w:h="16850"/>
          <w:pgMar w:top="1160" w:right="880" w:bottom="280" w:left="1380" w:header="717" w:footer="0" w:gutter="0"/>
          <w:cols w:space="708"/>
        </w:sectPr>
      </w:pPr>
    </w:p>
    <w:p w14:paraId="087A7EE3" w14:textId="77777777" w:rsidR="00DE059D" w:rsidRDefault="00DE059D">
      <w:pPr>
        <w:pStyle w:val="GvdeMetni"/>
        <w:rPr>
          <w:sz w:val="20"/>
        </w:rPr>
      </w:pPr>
    </w:p>
    <w:p w14:paraId="5E627F70" w14:textId="77777777" w:rsidR="00DE059D" w:rsidRDefault="00DE059D">
      <w:pPr>
        <w:pStyle w:val="GvdeMetni"/>
        <w:spacing w:before="10"/>
        <w:rPr>
          <w:sz w:val="16"/>
        </w:rPr>
      </w:pPr>
    </w:p>
    <w:p w14:paraId="03BFD5A4" w14:textId="77777777" w:rsidR="00DE059D" w:rsidRDefault="00A710BB">
      <w:pPr>
        <w:spacing w:before="94"/>
        <w:ind w:left="645"/>
        <w:rPr>
          <w:b/>
          <w:i/>
        </w:rPr>
      </w:pPr>
      <w:r>
        <w:rPr>
          <w:b/>
          <w:i/>
        </w:rPr>
        <w:t>Ek-3. İçindekiler Sayfası Örneği</w:t>
      </w:r>
    </w:p>
    <w:p w14:paraId="7173A1E8" w14:textId="77777777" w:rsidR="00DE059D" w:rsidRDefault="00DE059D">
      <w:pPr>
        <w:pStyle w:val="GvdeMetni"/>
        <w:rPr>
          <w:b/>
          <w:i/>
          <w:sz w:val="20"/>
        </w:rPr>
      </w:pPr>
    </w:p>
    <w:p w14:paraId="7C173D5C" w14:textId="77777777" w:rsidR="00DE059D" w:rsidRDefault="00DE059D">
      <w:pPr>
        <w:pStyle w:val="GvdeMetni"/>
        <w:rPr>
          <w:b/>
          <w:i/>
          <w:sz w:val="20"/>
        </w:rPr>
      </w:pPr>
    </w:p>
    <w:p w14:paraId="2299EAD5" w14:textId="77777777" w:rsidR="00DE059D" w:rsidRDefault="00DE059D">
      <w:pPr>
        <w:pStyle w:val="GvdeMetni"/>
        <w:rPr>
          <w:b/>
          <w:i/>
          <w:sz w:val="20"/>
        </w:rPr>
      </w:pPr>
    </w:p>
    <w:p w14:paraId="05D2C353" w14:textId="77777777" w:rsidR="00DE059D" w:rsidRDefault="00DE059D">
      <w:pPr>
        <w:pStyle w:val="GvdeMetni"/>
        <w:spacing w:before="8"/>
        <w:rPr>
          <w:b/>
          <w:i/>
          <w:sz w:val="17"/>
        </w:rPr>
      </w:pPr>
    </w:p>
    <w:p w14:paraId="019C07BF" w14:textId="77777777" w:rsidR="00DE059D" w:rsidRDefault="00A710BB">
      <w:pPr>
        <w:spacing w:before="94"/>
        <w:ind w:left="4123"/>
        <w:rPr>
          <w:b/>
        </w:rPr>
      </w:pPr>
      <w:r>
        <w:rPr>
          <w:b/>
        </w:rPr>
        <w:t>İÇİNDEKİLER</w:t>
      </w:r>
    </w:p>
    <w:p w14:paraId="59E1CD87" w14:textId="77777777" w:rsidR="00DE059D" w:rsidRDefault="00DE059D">
      <w:pPr>
        <w:pStyle w:val="GvdeMetni"/>
        <w:rPr>
          <w:b/>
          <w:sz w:val="24"/>
        </w:rPr>
      </w:pPr>
    </w:p>
    <w:p w14:paraId="46969527" w14:textId="77777777" w:rsidR="00DE059D" w:rsidRDefault="00DE059D">
      <w:pPr>
        <w:pStyle w:val="GvdeMetni"/>
        <w:rPr>
          <w:b/>
          <w:sz w:val="24"/>
        </w:rPr>
      </w:pPr>
    </w:p>
    <w:p w14:paraId="19E4C7B2" w14:textId="77777777" w:rsidR="00DE059D" w:rsidRDefault="00DE059D">
      <w:pPr>
        <w:pStyle w:val="GvdeMetni"/>
        <w:rPr>
          <w:b/>
          <w:sz w:val="24"/>
        </w:rPr>
      </w:pPr>
    </w:p>
    <w:p w14:paraId="78CDB8EC" w14:textId="77777777" w:rsidR="00DE059D" w:rsidRDefault="00DE059D">
      <w:pPr>
        <w:pStyle w:val="GvdeMetni"/>
        <w:spacing w:before="1"/>
        <w:rPr>
          <w:b/>
          <w:sz w:val="29"/>
        </w:rPr>
      </w:pPr>
    </w:p>
    <w:p w14:paraId="073C3DF5" w14:textId="77777777" w:rsidR="00DE059D" w:rsidRDefault="00A710BB">
      <w:pPr>
        <w:spacing w:before="1" w:line="360" w:lineRule="auto"/>
        <w:ind w:left="287" w:right="838" w:firstLine="7912"/>
        <w:rPr>
          <w:b/>
        </w:rPr>
      </w:pPr>
      <w:r>
        <w:rPr>
          <w:b/>
          <w:spacing w:val="-1"/>
        </w:rPr>
        <w:t xml:space="preserve">Sayfa </w:t>
      </w:r>
      <w:r>
        <w:rPr>
          <w:b/>
        </w:rPr>
        <w:t>ÖZET………………………………………………………………………………………...</w:t>
      </w:r>
    </w:p>
    <w:p w14:paraId="2D219C2C" w14:textId="77777777" w:rsidR="00DE059D" w:rsidRDefault="00A710BB">
      <w:pPr>
        <w:spacing w:line="360" w:lineRule="auto"/>
        <w:ind w:left="287" w:right="1283"/>
        <w:jc w:val="both"/>
        <w:rPr>
          <w:b/>
        </w:rPr>
      </w:pPr>
      <w:r>
        <w:rPr>
          <w:b/>
          <w:spacing w:val="-1"/>
        </w:rPr>
        <w:t xml:space="preserve">ABSTRACT………………………………………………………………………………… </w:t>
      </w:r>
      <w:r>
        <w:rPr>
          <w:b/>
        </w:rPr>
        <w:t xml:space="preserve">İÇİNDEKİLER DİZİNİ……………………………………………………………………… ŞEKİLLER DİZİNİ………………………………………………………………………….. </w:t>
      </w:r>
      <w:r>
        <w:rPr>
          <w:b/>
          <w:spacing w:val="-4"/>
        </w:rPr>
        <w:t xml:space="preserve">TABLOLAR </w:t>
      </w:r>
      <w:r>
        <w:rPr>
          <w:b/>
        </w:rPr>
        <w:t xml:space="preserve">DİZİNİ………………………………………………………………………… SİMGE VE </w:t>
      </w:r>
      <w:r>
        <w:rPr>
          <w:b/>
          <w:spacing w:val="-4"/>
        </w:rPr>
        <w:t>KISALTMALAR</w:t>
      </w:r>
      <w:r>
        <w:rPr>
          <w:b/>
          <w:spacing w:val="-18"/>
        </w:rPr>
        <w:t xml:space="preserve"> </w:t>
      </w:r>
      <w:r>
        <w:rPr>
          <w:b/>
        </w:rPr>
        <w:t>DİZİNİ……………………………………………………….</w:t>
      </w:r>
    </w:p>
    <w:p w14:paraId="7D71185A" w14:textId="77777777" w:rsidR="00DE059D" w:rsidRDefault="00A710BB">
      <w:pPr>
        <w:pStyle w:val="Balk4"/>
        <w:numPr>
          <w:ilvl w:val="0"/>
          <w:numId w:val="2"/>
        </w:numPr>
        <w:tabs>
          <w:tab w:val="left" w:pos="648"/>
          <w:tab w:val="right" w:leader="dot" w:pos="8470"/>
        </w:tabs>
        <w:spacing w:before="379"/>
        <w:ind w:hanging="359"/>
      </w:pPr>
      <w:r>
        <w:t>GİRİŞ</w:t>
      </w:r>
      <w:r>
        <w:tab/>
        <w:t>1</w:t>
      </w:r>
    </w:p>
    <w:p w14:paraId="76C022C3" w14:textId="77777777" w:rsidR="00DE059D" w:rsidRDefault="00A710BB">
      <w:pPr>
        <w:pStyle w:val="GvdeMetni"/>
        <w:tabs>
          <w:tab w:val="right" w:leader="dot" w:pos="8474"/>
        </w:tabs>
        <w:spacing w:before="126"/>
        <w:ind w:left="646"/>
      </w:pPr>
      <w:r>
        <w:t>1.1</w:t>
      </w:r>
      <w:r>
        <w:rPr>
          <w:spacing w:val="-3"/>
        </w:rPr>
        <w:t xml:space="preserve"> </w:t>
      </w:r>
      <w:r>
        <w:t>Amaç</w:t>
      </w:r>
      <w:r>
        <w:tab/>
        <w:t>3</w:t>
      </w:r>
    </w:p>
    <w:p w14:paraId="44028C99" w14:textId="77777777" w:rsidR="00DE059D" w:rsidRDefault="00A710BB">
      <w:pPr>
        <w:pStyle w:val="Balk4"/>
        <w:numPr>
          <w:ilvl w:val="0"/>
          <w:numId w:val="2"/>
        </w:numPr>
        <w:tabs>
          <w:tab w:val="left" w:pos="531"/>
          <w:tab w:val="right" w:leader="dot" w:pos="8381"/>
        </w:tabs>
        <w:spacing w:before="162"/>
        <w:ind w:left="530" w:hanging="242"/>
      </w:pPr>
      <w:r>
        <w:rPr>
          <w:spacing w:val="-4"/>
        </w:rPr>
        <w:t xml:space="preserve">KURAMSAL </w:t>
      </w:r>
      <w:r>
        <w:rPr>
          <w:spacing w:val="-3"/>
        </w:rPr>
        <w:t xml:space="preserve">BİLGİLER </w:t>
      </w:r>
      <w:r>
        <w:t>VE</w:t>
      </w:r>
      <w:r>
        <w:rPr>
          <w:spacing w:val="-6"/>
        </w:rPr>
        <w:t xml:space="preserve"> </w:t>
      </w:r>
      <w:r>
        <w:rPr>
          <w:spacing w:val="-3"/>
        </w:rPr>
        <w:t>LİTERATÜR</w:t>
      </w:r>
      <w:r>
        <w:rPr>
          <w:spacing w:val="-2"/>
        </w:rPr>
        <w:t xml:space="preserve"> </w:t>
      </w:r>
      <w:r>
        <w:rPr>
          <w:spacing w:val="-4"/>
        </w:rPr>
        <w:t>TARAMASI</w:t>
      </w:r>
      <w:r>
        <w:rPr>
          <w:spacing w:val="-4"/>
        </w:rPr>
        <w:tab/>
      </w:r>
      <w:r>
        <w:t>4</w:t>
      </w:r>
    </w:p>
    <w:p w14:paraId="30D8A9DE" w14:textId="77777777" w:rsidR="00DE059D" w:rsidRDefault="00A710BB">
      <w:pPr>
        <w:pStyle w:val="ListeParagraf"/>
        <w:numPr>
          <w:ilvl w:val="1"/>
          <w:numId w:val="2"/>
        </w:numPr>
        <w:tabs>
          <w:tab w:val="left" w:pos="1078"/>
          <w:tab w:val="right" w:leader="dot" w:pos="8494"/>
        </w:tabs>
        <w:spacing w:before="162"/>
        <w:ind w:hanging="429"/>
      </w:pPr>
      <w:r>
        <w:t>Kanın Akışkanlık Özellikleri</w:t>
      </w:r>
      <w:r>
        <w:rPr>
          <w:spacing w:val="2"/>
        </w:rPr>
        <w:t xml:space="preserve"> </w:t>
      </w:r>
      <w:r>
        <w:t>ve</w:t>
      </w:r>
      <w:r>
        <w:rPr>
          <w:spacing w:val="-1"/>
        </w:rPr>
        <w:t xml:space="preserve"> </w:t>
      </w:r>
      <w:r>
        <w:t>Önemi</w:t>
      </w:r>
      <w:r>
        <w:tab/>
        <w:t>4</w:t>
      </w:r>
    </w:p>
    <w:p w14:paraId="02F96CCA" w14:textId="77777777" w:rsidR="00DE059D" w:rsidRDefault="00A710BB">
      <w:pPr>
        <w:pStyle w:val="ListeParagraf"/>
        <w:numPr>
          <w:ilvl w:val="2"/>
          <w:numId w:val="2"/>
        </w:numPr>
        <w:tabs>
          <w:tab w:val="left" w:pos="1263"/>
          <w:tab w:val="right" w:leader="dot" w:pos="8489"/>
        </w:tabs>
        <w:spacing w:before="162"/>
        <w:ind w:hanging="614"/>
      </w:pPr>
      <w:r>
        <w:t>Kitle Halinde</w:t>
      </w:r>
      <w:r>
        <w:rPr>
          <w:spacing w:val="-1"/>
        </w:rPr>
        <w:t xml:space="preserve"> </w:t>
      </w:r>
      <w:r>
        <w:t>Kan</w:t>
      </w:r>
      <w:r>
        <w:rPr>
          <w:spacing w:val="-2"/>
        </w:rPr>
        <w:t xml:space="preserve"> </w:t>
      </w:r>
      <w:r>
        <w:t>Akımı</w:t>
      </w:r>
      <w:r>
        <w:tab/>
        <w:t>5</w:t>
      </w:r>
    </w:p>
    <w:p w14:paraId="35CF2B45" w14:textId="77777777" w:rsidR="00DE059D" w:rsidRDefault="00A710BB">
      <w:pPr>
        <w:pStyle w:val="ListeParagraf"/>
        <w:numPr>
          <w:ilvl w:val="2"/>
          <w:numId w:val="2"/>
        </w:numPr>
        <w:tabs>
          <w:tab w:val="left" w:pos="1251"/>
          <w:tab w:val="right" w:leader="dot" w:pos="8520"/>
        </w:tabs>
        <w:spacing w:before="162"/>
        <w:ind w:left="1250" w:hanging="602"/>
      </w:pPr>
      <w:r>
        <w:rPr>
          <w:spacing w:val="-4"/>
        </w:rPr>
        <w:t>Mikrodolaşım</w:t>
      </w:r>
      <w:r>
        <w:rPr>
          <w:spacing w:val="-4"/>
        </w:rPr>
        <w:tab/>
      </w:r>
      <w:r>
        <w:t>6</w:t>
      </w:r>
    </w:p>
    <w:p w14:paraId="67BBBE26" w14:textId="77777777" w:rsidR="00DE059D" w:rsidRDefault="00A710BB">
      <w:pPr>
        <w:pStyle w:val="ListeParagraf"/>
        <w:numPr>
          <w:ilvl w:val="1"/>
          <w:numId w:val="2"/>
        </w:numPr>
        <w:tabs>
          <w:tab w:val="left" w:pos="1079"/>
          <w:tab w:val="right" w:leader="dot" w:pos="8472"/>
        </w:tabs>
        <w:spacing w:before="163"/>
        <w:ind w:left="1078"/>
      </w:pPr>
      <w:r>
        <w:t>Eritrositler</w:t>
      </w:r>
      <w:r>
        <w:tab/>
        <w:t>6</w:t>
      </w:r>
    </w:p>
    <w:p w14:paraId="287A9E9C" w14:textId="77777777" w:rsidR="00DE059D" w:rsidRDefault="00A710BB">
      <w:pPr>
        <w:pStyle w:val="ListeParagraf"/>
        <w:numPr>
          <w:ilvl w:val="2"/>
          <w:numId w:val="2"/>
        </w:numPr>
        <w:tabs>
          <w:tab w:val="left" w:pos="1251"/>
          <w:tab w:val="right" w:leader="dot" w:pos="8443"/>
        </w:tabs>
        <w:spacing w:before="162"/>
        <w:ind w:left="1250" w:hanging="602"/>
      </w:pPr>
      <w:r>
        <w:rPr>
          <w:spacing w:val="-3"/>
        </w:rPr>
        <w:t>Eritrosit Membranı</w:t>
      </w:r>
      <w:r>
        <w:rPr>
          <w:spacing w:val="-3"/>
        </w:rPr>
        <w:tab/>
      </w:r>
      <w:r>
        <w:t>7</w:t>
      </w:r>
    </w:p>
    <w:p w14:paraId="0323823E" w14:textId="77777777" w:rsidR="00DE059D" w:rsidRDefault="00A710BB">
      <w:pPr>
        <w:pStyle w:val="GvdeMetni"/>
        <w:tabs>
          <w:tab w:val="right" w:leader="dot" w:pos="8463"/>
        </w:tabs>
        <w:spacing w:before="162"/>
        <w:ind w:left="648"/>
      </w:pPr>
      <w:r>
        <w:t>2.2.1.2. Eritrosit</w:t>
      </w:r>
      <w:r>
        <w:rPr>
          <w:spacing w:val="-2"/>
        </w:rPr>
        <w:t xml:space="preserve"> </w:t>
      </w:r>
      <w:r>
        <w:t>Membran Proteinleri</w:t>
      </w:r>
      <w:r>
        <w:tab/>
        <w:t>7</w:t>
      </w:r>
    </w:p>
    <w:p w14:paraId="04484783" w14:textId="77777777" w:rsidR="00DE059D" w:rsidRDefault="00A710BB">
      <w:pPr>
        <w:pStyle w:val="GvdeMetni"/>
        <w:tabs>
          <w:tab w:val="right" w:leader="dot" w:pos="8534"/>
        </w:tabs>
        <w:spacing w:before="162"/>
        <w:ind w:left="648"/>
      </w:pPr>
      <w:r>
        <w:t>2.2.1.2. Eritrosit</w:t>
      </w:r>
      <w:r>
        <w:rPr>
          <w:spacing w:val="-2"/>
        </w:rPr>
        <w:t xml:space="preserve"> </w:t>
      </w:r>
      <w:r>
        <w:t>Membran Enzimleri</w:t>
      </w:r>
      <w:r>
        <w:tab/>
        <w:t>13</w:t>
      </w:r>
    </w:p>
    <w:p w14:paraId="63EC2EE7" w14:textId="77777777" w:rsidR="00DE059D" w:rsidRDefault="00A710BB">
      <w:pPr>
        <w:pStyle w:val="GvdeMetni"/>
        <w:tabs>
          <w:tab w:val="right" w:leader="dot" w:pos="8491"/>
        </w:tabs>
        <w:spacing w:before="162"/>
        <w:ind w:left="648"/>
      </w:pPr>
      <w:r>
        <w:rPr>
          <w:spacing w:val="-3"/>
        </w:rPr>
        <w:t>2.2.2.</w:t>
      </w:r>
      <w:r>
        <w:t xml:space="preserve"> </w:t>
      </w:r>
      <w:r>
        <w:rPr>
          <w:spacing w:val="-3"/>
        </w:rPr>
        <w:t>Eritrosit Sitoplazması</w:t>
      </w:r>
      <w:r>
        <w:rPr>
          <w:spacing w:val="-3"/>
        </w:rPr>
        <w:tab/>
      </w:r>
      <w:r>
        <w:t>15</w:t>
      </w:r>
    </w:p>
    <w:p w14:paraId="76D03B3B" w14:textId="77777777" w:rsidR="00DE059D" w:rsidRDefault="00A710BB">
      <w:pPr>
        <w:pStyle w:val="Balk4"/>
        <w:numPr>
          <w:ilvl w:val="0"/>
          <w:numId w:val="1"/>
        </w:numPr>
        <w:tabs>
          <w:tab w:val="left" w:pos="531"/>
          <w:tab w:val="right" w:leader="dot" w:pos="8531"/>
        </w:tabs>
        <w:spacing w:before="580"/>
        <w:ind w:hanging="242"/>
      </w:pPr>
      <w:r>
        <w:rPr>
          <w:spacing w:val="-4"/>
        </w:rPr>
        <w:t>BULGULAR</w:t>
      </w:r>
      <w:r>
        <w:rPr>
          <w:spacing w:val="-4"/>
        </w:rPr>
        <w:tab/>
      </w:r>
      <w:r>
        <w:t>44</w:t>
      </w:r>
    </w:p>
    <w:p w14:paraId="2D7D49DC" w14:textId="77777777" w:rsidR="00DE059D" w:rsidRDefault="00A710BB">
      <w:pPr>
        <w:pStyle w:val="ListeParagraf"/>
        <w:numPr>
          <w:ilvl w:val="1"/>
          <w:numId w:val="1"/>
        </w:numPr>
        <w:tabs>
          <w:tab w:val="left" w:pos="1556"/>
          <w:tab w:val="right" w:leader="dot" w:pos="8584"/>
        </w:tabs>
        <w:spacing w:before="162"/>
      </w:pPr>
      <w:r>
        <w:t>Hematolojik</w:t>
      </w:r>
      <w:r>
        <w:rPr>
          <w:spacing w:val="2"/>
        </w:rPr>
        <w:t xml:space="preserve"> </w:t>
      </w:r>
      <w:r>
        <w:t>Parametreler</w:t>
      </w:r>
      <w:r>
        <w:tab/>
        <w:t>44</w:t>
      </w:r>
    </w:p>
    <w:p w14:paraId="3A87477A" w14:textId="77777777" w:rsidR="00DE059D" w:rsidRDefault="00A710BB">
      <w:pPr>
        <w:pStyle w:val="ListeParagraf"/>
        <w:numPr>
          <w:ilvl w:val="1"/>
          <w:numId w:val="1"/>
        </w:numPr>
        <w:tabs>
          <w:tab w:val="left" w:pos="1556"/>
          <w:tab w:val="right" w:leader="dot" w:pos="8558"/>
        </w:tabs>
        <w:spacing w:before="162"/>
      </w:pPr>
      <w:r>
        <w:t>Hemoreolojik</w:t>
      </w:r>
      <w:r>
        <w:rPr>
          <w:spacing w:val="2"/>
        </w:rPr>
        <w:t xml:space="preserve"> </w:t>
      </w:r>
      <w:r>
        <w:t>Parametreler</w:t>
      </w:r>
      <w:r>
        <w:tab/>
        <w:t>45</w:t>
      </w:r>
    </w:p>
    <w:p w14:paraId="72CDE2E4" w14:textId="77777777" w:rsidR="00DE059D" w:rsidRDefault="00A710BB">
      <w:pPr>
        <w:pStyle w:val="ListeParagraf"/>
        <w:numPr>
          <w:ilvl w:val="2"/>
          <w:numId w:val="1"/>
        </w:numPr>
        <w:tabs>
          <w:tab w:val="left" w:pos="1741"/>
          <w:tab w:val="right" w:leader="dot" w:pos="8558"/>
        </w:tabs>
        <w:spacing w:before="162"/>
      </w:pPr>
      <w:r>
        <w:t>Eritrosit</w:t>
      </w:r>
      <w:r>
        <w:rPr>
          <w:spacing w:val="-1"/>
        </w:rPr>
        <w:t xml:space="preserve"> </w:t>
      </w:r>
      <w:r>
        <w:t>Deformabilitesi.Değerleri</w:t>
      </w:r>
      <w:r>
        <w:tab/>
        <w:t>45</w:t>
      </w:r>
    </w:p>
    <w:p w14:paraId="5F864148" w14:textId="77777777" w:rsidR="00DE059D" w:rsidRDefault="00A710BB">
      <w:pPr>
        <w:pStyle w:val="GvdeMetni"/>
        <w:tabs>
          <w:tab w:val="right" w:leader="dot" w:pos="8553"/>
        </w:tabs>
        <w:spacing w:before="159"/>
        <w:ind w:left="1125"/>
      </w:pPr>
      <w:r>
        <w:t>4.3.1. Eritrosit Sitozolik Ca</w:t>
      </w:r>
      <w:r>
        <w:rPr>
          <w:position w:val="8"/>
          <w:sz w:val="14"/>
        </w:rPr>
        <w:t xml:space="preserve">++ </w:t>
      </w:r>
      <w:r>
        <w:t>Değerleri</w:t>
      </w:r>
      <w:r>
        <w:tab/>
        <w:t>53</w:t>
      </w:r>
    </w:p>
    <w:p w14:paraId="3C835C1F" w14:textId="77777777" w:rsidR="00DE059D" w:rsidRDefault="00A710BB">
      <w:pPr>
        <w:pStyle w:val="GvdeMetni"/>
        <w:tabs>
          <w:tab w:val="right" w:leader="dot" w:pos="8498"/>
        </w:tabs>
        <w:spacing w:before="162"/>
        <w:ind w:left="1125"/>
      </w:pPr>
      <w:r>
        <w:t>4.3.1. Eritrosit Membranı Enzim</w:t>
      </w:r>
      <w:r>
        <w:rPr>
          <w:spacing w:val="-2"/>
        </w:rPr>
        <w:t xml:space="preserve"> </w:t>
      </w:r>
      <w:r w:rsidR="00361001">
        <w:t>Aktiviteleri</w:t>
      </w:r>
      <w:r w:rsidR="00361001">
        <w:rPr>
          <w:spacing w:val="-1"/>
        </w:rPr>
        <w:t>. Düzeyleri</w:t>
      </w:r>
      <w:r>
        <w:tab/>
        <w:t>53</w:t>
      </w:r>
    </w:p>
    <w:p w14:paraId="1671D97F" w14:textId="77777777" w:rsidR="00DE059D" w:rsidRDefault="00A710BB">
      <w:pPr>
        <w:pStyle w:val="Balk4"/>
        <w:numPr>
          <w:ilvl w:val="0"/>
          <w:numId w:val="1"/>
        </w:numPr>
        <w:tabs>
          <w:tab w:val="left" w:pos="531"/>
          <w:tab w:val="right" w:leader="dot" w:pos="8493"/>
        </w:tabs>
        <w:spacing w:before="163"/>
        <w:ind w:hanging="242"/>
      </w:pPr>
      <w:r>
        <w:rPr>
          <w:spacing w:val="-3"/>
        </w:rPr>
        <w:t>TARTIŞMA</w:t>
      </w:r>
      <w:r>
        <w:rPr>
          <w:spacing w:val="-3"/>
        </w:rPr>
        <w:tab/>
      </w:r>
      <w:r>
        <w:t>58</w:t>
      </w:r>
    </w:p>
    <w:p w14:paraId="28B19483" w14:textId="77777777" w:rsidR="00DE059D" w:rsidRDefault="00DE059D">
      <w:pPr>
        <w:sectPr w:rsidR="00DE059D">
          <w:pgSz w:w="11900" w:h="16850"/>
          <w:pgMar w:top="1160" w:right="880" w:bottom="280" w:left="1380" w:header="717" w:footer="0" w:gutter="0"/>
          <w:cols w:space="708"/>
        </w:sectPr>
      </w:pPr>
    </w:p>
    <w:p w14:paraId="3F9B21FB" w14:textId="77777777" w:rsidR="00DE059D" w:rsidRDefault="00A710BB">
      <w:pPr>
        <w:pStyle w:val="Balk4"/>
        <w:numPr>
          <w:ilvl w:val="0"/>
          <w:numId w:val="1"/>
        </w:numPr>
        <w:tabs>
          <w:tab w:val="left" w:pos="531"/>
          <w:tab w:val="right" w:leader="dot" w:pos="8522"/>
        </w:tabs>
        <w:spacing w:before="278"/>
        <w:ind w:hanging="242"/>
      </w:pPr>
      <w:r>
        <w:rPr>
          <w:spacing w:val="-4"/>
        </w:rPr>
        <w:lastRenderedPageBreak/>
        <w:t>SONUÇLAR</w:t>
      </w:r>
      <w:r>
        <w:rPr>
          <w:spacing w:val="-4"/>
        </w:rPr>
        <w:tab/>
      </w:r>
      <w:r>
        <w:t>64</w:t>
      </w:r>
    </w:p>
    <w:p w14:paraId="3D738375" w14:textId="77777777" w:rsidR="00DE059D" w:rsidRDefault="00A710BB">
      <w:pPr>
        <w:pStyle w:val="Balk4"/>
        <w:numPr>
          <w:ilvl w:val="0"/>
          <w:numId w:val="1"/>
        </w:numPr>
        <w:tabs>
          <w:tab w:val="left" w:pos="536"/>
          <w:tab w:val="right" w:leader="dot" w:pos="8577"/>
        </w:tabs>
        <w:spacing w:before="162"/>
        <w:ind w:left="535" w:hanging="247"/>
      </w:pPr>
      <w:r>
        <w:rPr>
          <w:spacing w:val="-3"/>
        </w:rPr>
        <w:t>KAYNAKLAR</w:t>
      </w:r>
      <w:r>
        <w:rPr>
          <w:spacing w:val="-3"/>
        </w:rPr>
        <w:tab/>
      </w:r>
      <w:r>
        <w:t>66</w:t>
      </w:r>
    </w:p>
    <w:p w14:paraId="13870137" w14:textId="77777777" w:rsidR="00DE059D" w:rsidRDefault="00A710BB">
      <w:pPr>
        <w:pStyle w:val="Balk4"/>
        <w:numPr>
          <w:ilvl w:val="0"/>
          <w:numId w:val="1"/>
        </w:numPr>
        <w:tabs>
          <w:tab w:val="left" w:pos="533"/>
          <w:tab w:val="right" w:leader="dot" w:pos="8577"/>
        </w:tabs>
        <w:spacing w:before="162"/>
        <w:ind w:left="532" w:hanging="245"/>
      </w:pPr>
      <w:r>
        <w:t>ÖZGEÇMİŞ</w:t>
      </w:r>
      <w:r>
        <w:tab/>
        <w:t>75</w:t>
      </w:r>
    </w:p>
    <w:p w14:paraId="3D464910" w14:textId="77777777" w:rsidR="00DE059D" w:rsidRDefault="00A710BB">
      <w:pPr>
        <w:pStyle w:val="ListeParagraf"/>
        <w:numPr>
          <w:ilvl w:val="0"/>
          <w:numId w:val="1"/>
        </w:numPr>
        <w:tabs>
          <w:tab w:val="left" w:pos="536"/>
        </w:tabs>
        <w:spacing w:before="162"/>
        <w:ind w:left="535" w:hanging="248"/>
        <w:rPr>
          <w:b/>
        </w:rPr>
      </w:pPr>
      <w:r>
        <w:rPr>
          <w:b/>
        </w:rPr>
        <w:t>EKLER</w:t>
      </w:r>
    </w:p>
    <w:p w14:paraId="4C6DB97D" w14:textId="77777777" w:rsidR="00DE059D" w:rsidRDefault="00DE059D">
      <w:pPr>
        <w:sectPr w:rsidR="00DE059D">
          <w:pgSz w:w="11900" w:h="16850"/>
          <w:pgMar w:top="1160" w:right="880" w:bottom="280" w:left="1380" w:header="717" w:footer="0" w:gutter="0"/>
          <w:cols w:space="708"/>
        </w:sectPr>
      </w:pPr>
    </w:p>
    <w:p w14:paraId="2871BF9C" w14:textId="77777777" w:rsidR="00DE059D" w:rsidRDefault="00A710BB">
      <w:pPr>
        <w:spacing w:before="98"/>
        <w:ind w:left="888"/>
        <w:rPr>
          <w:b/>
          <w:i/>
        </w:rPr>
      </w:pPr>
      <w:r>
        <w:rPr>
          <w:b/>
          <w:i/>
        </w:rPr>
        <w:lastRenderedPageBreak/>
        <w:t>Ek-4. Şekiller Dizin Örneği</w:t>
      </w:r>
    </w:p>
    <w:p w14:paraId="2ED09D4A" w14:textId="77777777" w:rsidR="00DE059D" w:rsidRDefault="00DE059D">
      <w:pPr>
        <w:pStyle w:val="GvdeMetni"/>
        <w:rPr>
          <w:b/>
          <w:i/>
          <w:sz w:val="24"/>
        </w:rPr>
      </w:pPr>
    </w:p>
    <w:p w14:paraId="142EDCA7" w14:textId="77777777" w:rsidR="00DE059D" w:rsidRDefault="00DE059D">
      <w:pPr>
        <w:pStyle w:val="GvdeMetni"/>
        <w:spacing w:before="10"/>
        <w:rPr>
          <w:b/>
          <w:i/>
          <w:sz w:val="19"/>
        </w:rPr>
      </w:pPr>
    </w:p>
    <w:p w14:paraId="64D3B20E" w14:textId="77777777" w:rsidR="00DE059D" w:rsidRDefault="00A710BB">
      <w:pPr>
        <w:ind w:left="2007" w:right="1349"/>
        <w:jc w:val="center"/>
        <w:rPr>
          <w:b/>
        </w:rPr>
      </w:pPr>
      <w:r>
        <w:rPr>
          <w:b/>
        </w:rPr>
        <w:t>ŞEKİLLER DİZİNİ</w:t>
      </w:r>
    </w:p>
    <w:p w14:paraId="2862B68D" w14:textId="77777777" w:rsidR="00DE059D" w:rsidRDefault="00DE059D">
      <w:pPr>
        <w:pStyle w:val="GvdeMetni"/>
        <w:rPr>
          <w:b/>
          <w:sz w:val="24"/>
        </w:rPr>
      </w:pPr>
    </w:p>
    <w:p w14:paraId="6E02158A" w14:textId="77777777" w:rsidR="00DE059D" w:rsidRDefault="00DE059D">
      <w:pPr>
        <w:pStyle w:val="GvdeMetni"/>
        <w:rPr>
          <w:b/>
          <w:sz w:val="24"/>
        </w:rPr>
      </w:pPr>
    </w:p>
    <w:p w14:paraId="61013290" w14:textId="77777777" w:rsidR="00DE059D" w:rsidRDefault="00DE059D">
      <w:pPr>
        <w:pStyle w:val="GvdeMetni"/>
        <w:rPr>
          <w:b/>
          <w:sz w:val="24"/>
        </w:rPr>
      </w:pPr>
    </w:p>
    <w:p w14:paraId="05FD99A7" w14:textId="77777777" w:rsidR="00DE059D" w:rsidRDefault="00DE059D">
      <w:pPr>
        <w:pStyle w:val="GvdeMetni"/>
        <w:rPr>
          <w:b/>
          <w:sz w:val="24"/>
        </w:rPr>
      </w:pPr>
    </w:p>
    <w:p w14:paraId="6CFC5F40" w14:textId="77777777" w:rsidR="00DE059D" w:rsidRDefault="00A710BB">
      <w:pPr>
        <w:spacing w:before="162"/>
        <w:ind w:right="307"/>
        <w:jc w:val="right"/>
        <w:rPr>
          <w:b/>
        </w:rPr>
      </w:pPr>
      <w:r>
        <w:rPr>
          <w:b/>
        </w:rPr>
        <w:t>Sayfa</w:t>
      </w:r>
    </w:p>
    <w:p w14:paraId="28DF144F" w14:textId="77777777" w:rsidR="00DE059D" w:rsidRDefault="00A710BB">
      <w:pPr>
        <w:tabs>
          <w:tab w:val="left" w:leader="dot" w:pos="8928"/>
        </w:tabs>
        <w:spacing w:before="160"/>
        <w:ind w:left="888"/>
      </w:pPr>
      <w:r>
        <w:rPr>
          <w:b/>
        </w:rPr>
        <w:t>Şekil</w:t>
      </w:r>
      <w:r>
        <w:rPr>
          <w:b/>
          <w:spacing w:val="-1"/>
        </w:rPr>
        <w:t xml:space="preserve"> </w:t>
      </w:r>
      <w:r>
        <w:rPr>
          <w:b/>
        </w:rPr>
        <w:t>1.1</w:t>
      </w:r>
      <w:r>
        <w:rPr>
          <w:b/>
          <w:spacing w:val="-1"/>
        </w:rPr>
        <w:t xml:space="preserve"> </w:t>
      </w:r>
      <w:r>
        <w:t>Metin</w:t>
      </w:r>
      <w:r>
        <w:tab/>
        <w:t>5</w:t>
      </w:r>
    </w:p>
    <w:p w14:paraId="111AF07F" w14:textId="77777777" w:rsidR="00DE059D" w:rsidRDefault="00A710BB">
      <w:pPr>
        <w:tabs>
          <w:tab w:val="left" w:leader="dot" w:pos="8868"/>
        </w:tabs>
        <w:spacing w:before="162"/>
        <w:ind w:left="888"/>
      </w:pPr>
      <w:r>
        <w:rPr>
          <w:b/>
        </w:rPr>
        <w:t>Şekil</w:t>
      </w:r>
      <w:r>
        <w:rPr>
          <w:b/>
          <w:spacing w:val="-1"/>
        </w:rPr>
        <w:t xml:space="preserve"> </w:t>
      </w:r>
      <w:r>
        <w:rPr>
          <w:b/>
        </w:rPr>
        <w:t>2.1</w:t>
      </w:r>
      <w:r>
        <w:rPr>
          <w:b/>
          <w:spacing w:val="-1"/>
        </w:rPr>
        <w:t xml:space="preserve"> </w:t>
      </w:r>
      <w:r>
        <w:t>Metin</w:t>
      </w:r>
      <w:r>
        <w:tab/>
        <w:t>10</w:t>
      </w:r>
    </w:p>
    <w:p w14:paraId="5188EACA" w14:textId="77777777" w:rsidR="00DE059D" w:rsidRDefault="00DE059D">
      <w:pPr>
        <w:sectPr w:rsidR="00DE059D">
          <w:pgSz w:w="11900" w:h="16850"/>
          <w:pgMar w:top="1160" w:right="880" w:bottom="280" w:left="1380" w:header="717" w:footer="0" w:gutter="0"/>
          <w:cols w:space="708"/>
        </w:sectPr>
      </w:pPr>
    </w:p>
    <w:p w14:paraId="0CA41922" w14:textId="77777777" w:rsidR="00DE059D" w:rsidRDefault="00A710BB">
      <w:pPr>
        <w:spacing w:before="98"/>
        <w:ind w:left="1245"/>
        <w:rPr>
          <w:b/>
          <w:i/>
        </w:rPr>
      </w:pPr>
      <w:r>
        <w:rPr>
          <w:b/>
          <w:i/>
        </w:rPr>
        <w:lastRenderedPageBreak/>
        <w:t>Ek-5. Tablolar Dizin Örneği</w:t>
      </w:r>
    </w:p>
    <w:p w14:paraId="0E64E759" w14:textId="77777777" w:rsidR="00DE059D" w:rsidRDefault="00DE059D">
      <w:pPr>
        <w:pStyle w:val="GvdeMetni"/>
        <w:rPr>
          <w:b/>
          <w:i/>
          <w:sz w:val="20"/>
        </w:rPr>
      </w:pPr>
    </w:p>
    <w:p w14:paraId="500C0B6F" w14:textId="77777777" w:rsidR="00DE059D" w:rsidRDefault="00DE059D">
      <w:pPr>
        <w:pStyle w:val="GvdeMetni"/>
        <w:spacing w:before="9"/>
        <w:rPr>
          <w:b/>
          <w:i/>
          <w:sz w:val="15"/>
        </w:rPr>
      </w:pPr>
    </w:p>
    <w:p w14:paraId="791F93D0" w14:textId="77777777" w:rsidR="00DE059D" w:rsidRDefault="00A710BB">
      <w:pPr>
        <w:spacing w:before="93"/>
        <w:ind w:left="2007" w:right="1349"/>
        <w:jc w:val="center"/>
        <w:rPr>
          <w:b/>
        </w:rPr>
      </w:pPr>
      <w:r>
        <w:rPr>
          <w:b/>
        </w:rPr>
        <w:t>TABLOLAR DİZİNİ</w:t>
      </w:r>
    </w:p>
    <w:p w14:paraId="4B768162" w14:textId="77777777" w:rsidR="00DE059D" w:rsidRDefault="00DE059D">
      <w:pPr>
        <w:pStyle w:val="GvdeMetni"/>
        <w:rPr>
          <w:b/>
          <w:sz w:val="24"/>
        </w:rPr>
      </w:pPr>
    </w:p>
    <w:p w14:paraId="1C4E58F5" w14:textId="77777777" w:rsidR="00DE059D" w:rsidRDefault="00DE059D">
      <w:pPr>
        <w:pStyle w:val="GvdeMetni"/>
        <w:rPr>
          <w:b/>
          <w:sz w:val="24"/>
        </w:rPr>
      </w:pPr>
    </w:p>
    <w:p w14:paraId="04B76601" w14:textId="77777777" w:rsidR="00DE059D" w:rsidRDefault="00DE059D">
      <w:pPr>
        <w:pStyle w:val="GvdeMetni"/>
        <w:rPr>
          <w:b/>
          <w:sz w:val="24"/>
        </w:rPr>
      </w:pPr>
    </w:p>
    <w:p w14:paraId="0AD0F448" w14:textId="77777777" w:rsidR="00DE059D" w:rsidRDefault="00DE059D">
      <w:pPr>
        <w:pStyle w:val="GvdeMetni"/>
        <w:rPr>
          <w:b/>
          <w:sz w:val="24"/>
        </w:rPr>
      </w:pPr>
    </w:p>
    <w:p w14:paraId="0D381F50" w14:textId="77777777" w:rsidR="00DE059D" w:rsidRDefault="00A710BB">
      <w:pPr>
        <w:tabs>
          <w:tab w:val="left" w:leader="dot" w:pos="8883"/>
        </w:tabs>
        <w:spacing w:before="162" w:line="391" w:lineRule="auto"/>
        <w:ind w:left="888" w:right="403" w:firstLine="7761"/>
      </w:pPr>
      <w:r>
        <w:rPr>
          <w:b/>
          <w:spacing w:val="-1"/>
        </w:rPr>
        <w:t xml:space="preserve">Sayfa </w:t>
      </w:r>
      <w:r>
        <w:rPr>
          <w:b/>
        </w:rPr>
        <w:t>Tablo</w:t>
      </w:r>
      <w:r>
        <w:rPr>
          <w:b/>
          <w:spacing w:val="-2"/>
        </w:rPr>
        <w:t xml:space="preserve"> </w:t>
      </w:r>
      <w:r>
        <w:rPr>
          <w:b/>
        </w:rPr>
        <w:t>1.1</w:t>
      </w:r>
      <w:r>
        <w:rPr>
          <w:b/>
          <w:spacing w:val="-1"/>
        </w:rPr>
        <w:t xml:space="preserve"> </w:t>
      </w:r>
      <w:r>
        <w:t>Metin</w:t>
      </w:r>
      <w:r>
        <w:tab/>
        <w:t>6</w:t>
      </w:r>
    </w:p>
    <w:p w14:paraId="3D15F988" w14:textId="77777777" w:rsidR="00DE059D" w:rsidRDefault="00A710BB">
      <w:pPr>
        <w:tabs>
          <w:tab w:val="left" w:leader="dot" w:pos="8847"/>
        </w:tabs>
        <w:spacing w:before="4"/>
        <w:ind w:left="888"/>
      </w:pPr>
      <w:r>
        <w:rPr>
          <w:b/>
        </w:rPr>
        <w:t>Tablo</w:t>
      </w:r>
      <w:r>
        <w:rPr>
          <w:b/>
          <w:spacing w:val="-2"/>
        </w:rPr>
        <w:t xml:space="preserve"> </w:t>
      </w:r>
      <w:r>
        <w:rPr>
          <w:b/>
        </w:rPr>
        <w:t>2.1</w:t>
      </w:r>
      <w:r>
        <w:rPr>
          <w:b/>
          <w:spacing w:val="-1"/>
        </w:rPr>
        <w:t xml:space="preserve"> </w:t>
      </w:r>
      <w:r>
        <w:t>Metin</w:t>
      </w:r>
      <w:r>
        <w:tab/>
        <w:t>11</w:t>
      </w:r>
    </w:p>
    <w:p w14:paraId="0F12BC76" w14:textId="77777777" w:rsidR="00DE059D" w:rsidRDefault="00DE059D">
      <w:pPr>
        <w:sectPr w:rsidR="00DE059D">
          <w:pgSz w:w="11900" w:h="16850"/>
          <w:pgMar w:top="1160" w:right="880" w:bottom="280" w:left="1380" w:header="717" w:footer="0" w:gutter="0"/>
          <w:cols w:space="708"/>
        </w:sectPr>
      </w:pPr>
    </w:p>
    <w:p w14:paraId="5CD4BD7A" w14:textId="77777777" w:rsidR="00DE059D" w:rsidRDefault="00A710BB">
      <w:pPr>
        <w:spacing w:before="849"/>
        <w:ind w:left="887"/>
        <w:rPr>
          <w:b/>
          <w:i/>
        </w:rPr>
      </w:pPr>
      <w:r>
        <w:rPr>
          <w:b/>
          <w:i/>
        </w:rPr>
        <w:lastRenderedPageBreak/>
        <w:t>Ek-6. Örnek Tablo Formatı</w:t>
      </w:r>
    </w:p>
    <w:p w14:paraId="6875DD84" w14:textId="77777777" w:rsidR="00DE059D" w:rsidRDefault="00A710BB">
      <w:pPr>
        <w:pStyle w:val="GvdeMetni"/>
        <w:spacing w:before="275"/>
        <w:ind w:left="158"/>
      </w:pPr>
      <w:r>
        <w:rPr>
          <w:b/>
        </w:rPr>
        <w:t xml:space="preserve">Tablo 2.7 </w:t>
      </w:r>
      <w:r>
        <w:t>DBBHL moleküler alt gruplarında gözlenen genetik aberasyonlar ve görülme sıklıkları</w:t>
      </w:r>
    </w:p>
    <w:p w14:paraId="0CBFF5E3" w14:textId="77777777" w:rsidR="00DE059D" w:rsidRDefault="00DE059D">
      <w:pPr>
        <w:pStyle w:val="GvdeMetni"/>
        <w:rPr>
          <w:sz w:val="20"/>
        </w:rPr>
      </w:pPr>
    </w:p>
    <w:p w14:paraId="3B48AC47" w14:textId="77777777" w:rsidR="00DE059D" w:rsidRDefault="00DE059D">
      <w:pPr>
        <w:pStyle w:val="GvdeMetni"/>
        <w:spacing w:before="1" w:after="1"/>
        <w:rPr>
          <w:sz w:val="24"/>
        </w:rPr>
      </w:pPr>
    </w:p>
    <w:tbl>
      <w:tblPr>
        <w:tblStyle w:val="TableNormal"/>
        <w:tblW w:w="0" w:type="auto"/>
        <w:tblInd w:w="285" w:type="dxa"/>
        <w:tblLayout w:type="fixed"/>
        <w:tblLook w:val="01E0" w:firstRow="1" w:lastRow="1" w:firstColumn="1" w:lastColumn="1" w:noHBand="0" w:noVBand="0"/>
      </w:tblPr>
      <w:tblGrid>
        <w:gridCol w:w="3636"/>
        <w:gridCol w:w="2089"/>
        <w:gridCol w:w="1996"/>
        <w:gridCol w:w="1501"/>
      </w:tblGrid>
      <w:tr w:rsidR="00DE059D" w14:paraId="7EE88F86" w14:textId="77777777">
        <w:trPr>
          <w:trHeight w:val="757"/>
        </w:trPr>
        <w:tc>
          <w:tcPr>
            <w:tcW w:w="3636" w:type="dxa"/>
            <w:tcBorders>
              <w:top w:val="single" w:sz="12" w:space="0" w:color="000000"/>
              <w:bottom w:val="single" w:sz="12" w:space="0" w:color="000000"/>
            </w:tcBorders>
          </w:tcPr>
          <w:p w14:paraId="6E05FD14" w14:textId="77777777" w:rsidR="00DE059D" w:rsidRDefault="00A710BB">
            <w:pPr>
              <w:pStyle w:val="TableParagraph"/>
              <w:spacing w:before="0" w:line="252" w:lineRule="exact"/>
              <w:ind w:left="115"/>
              <w:jc w:val="left"/>
              <w:rPr>
                <w:b/>
              </w:rPr>
            </w:pPr>
            <w:r>
              <w:rPr>
                <w:b/>
              </w:rPr>
              <w:t>Genomik Aberasyon</w:t>
            </w:r>
          </w:p>
        </w:tc>
        <w:tc>
          <w:tcPr>
            <w:tcW w:w="2089" w:type="dxa"/>
            <w:tcBorders>
              <w:top w:val="single" w:sz="12" w:space="0" w:color="000000"/>
              <w:bottom w:val="single" w:sz="12" w:space="0" w:color="000000"/>
            </w:tcBorders>
          </w:tcPr>
          <w:p w14:paraId="76CAC792" w14:textId="77777777" w:rsidR="00DE059D" w:rsidRDefault="00A710BB">
            <w:pPr>
              <w:pStyle w:val="TableParagraph"/>
              <w:spacing w:before="0" w:line="252" w:lineRule="exact"/>
              <w:ind w:left="469" w:right="284"/>
              <w:rPr>
                <w:b/>
              </w:rPr>
            </w:pPr>
            <w:r>
              <w:rPr>
                <w:b/>
              </w:rPr>
              <w:t>GCB DLBCL</w:t>
            </w:r>
          </w:p>
          <w:p w14:paraId="5C572E0A" w14:textId="77777777" w:rsidR="00DE059D" w:rsidRDefault="00A710BB">
            <w:pPr>
              <w:pStyle w:val="TableParagraph"/>
              <w:spacing w:before="126"/>
              <w:ind w:left="464" w:right="284"/>
              <w:rPr>
                <w:b/>
              </w:rPr>
            </w:pPr>
            <w:r>
              <w:rPr>
                <w:b/>
              </w:rPr>
              <w:t>(%)</w:t>
            </w:r>
          </w:p>
        </w:tc>
        <w:tc>
          <w:tcPr>
            <w:tcW w:w="1996" w:type="dxa"/>
            <w:tcBorders>
              <w:top w:val="single" w:sz="12" w:space="0" w:color="000000"/>
              <w:bottom w:val="single" w:sz="12" w:space="0" w:color="000000"/>
            </w:tcBorders>
          </w:tcPr>
          <w:p w14:paraId="178E152B" w14:textId="77777777" w:rsidR="00DE059D" w:rsidRDefault="00A710BB">
            <w:pPr>
              <w:pStyle w:val="TableParagraph"/>
              <w:spacing w:before="0" w:line="252" w:lineRule="exact"/>
              <w:ind w:left="283" w:right="388"/>
              <w:rPr>
                <w:b/>
              </w:rPr>
            </w:pPr>
            <w:r>
              <w:rPr>
                <w:b/>
              </w:rPr>
              <w:t>ABC DLBCL</w:t>
            </w:r>
          </w:p>
          <w:p w14:paraId="40CEDCCD" w14:textId="77777777" w:rsidR="00DE059D" w:rsidRDefault="00A710BB">
            <w:pPr>
              <w:pStyle w:val="TableParagraph"/>
              <w:spacing w:before="126"/>
              <w:ind w:left="283" w:right="388"/>
              <w:rPr>
                <w:b/>
              </w:rPr>
            </w:pPr>
            <w:r>
              <w:rPr>
                <w:b/>
              </w:rPr>
              <w:t>(%)</w:t>
            </w:r>
          </w:p>
        </w:tc>
        <w:tc>
          <w:tcPr>
            <w:tcW w:w="1501" w:type="dxa"/>
            <w:tcBorders>
              <w:top w:val="single" w:sz="12" w:space="0" w:color="000000"/>
              <w:bottom w:val="single" w:sz="12" w:space="0" w:color="000000"/>
            </w:tcBorders>
          </w:tcPr>
          <w:p w14:paraId="5AF97791" w14:textId="77777777" w:rsidR="00DE059D" w:rsidRDefault="00A710BB">
            <w:pPr>
              <w:pStyle w:val="TableParagraph"/>
              <w:spacing w:before="0" w:line="252" w:lineRule="exact"/>
              <w:ind w:left="391" w:right="446"/>
              <w:rPr>
                <w:b/>
              </w:rPr>
            </w:pPr>
            <w:r>
              <w:rPr>
                <w:b/>
              </w:rPr>
              <w:t>PMBL</w:t>
            </w:r>
          </w:p>
          <w:p w14:paraId="2F6CE060" w14:textId="77777777" w:rsidR="00DE059D" w:rsidRDefault="00A710BB">
            <w:pPr>
              <w:pStyle w:val="TableParagraph"/>
              <w:spacing w:before="126"/>
              <w:ind w:left="387" w:right="446"/>
              <w:rPr>
                <w:b/>
              </w:rPr>
            </w:pPr>
            <w:r>
              <w:rPr>
                <w:b/>
              </w:rPr>
              <w:t>(%)</w:t>
            </w:r>
          </w:p>
        </w:tc>
      </w:tr>
      <w:tr w:rsidR="00DE059D" w14:paraId="69780F4B" w14:textId="77777777">
        <w:trPr>
          <w:trHeight w:val="321"/>
        </w:trPr>
        <w:tc>
          <w:tcPr>
            <w:tcW w:w="3636" w:type="dxa"/>
            <w:tcBorders>
              <w:top w:val="single" w:sz="12" w:space="0" w:color="000000"/>
            </w:tcBorders>
          </w:tcPr>
          <w:p w14:paraId="3AD700EA" w14:textId="77777777" w:rsidR="00DE059D" w:rsidRDefault="00A710BB">
            <w:pPr>
              <w:pStyle w:val="TableParagraph"/>
              <w:spacing w:before="2"/>
              <w:ind w:left="115"/>
              <w:jc w:val="left"/>
            </w:pPr>
            <w:r>
              <w:t>BCL2 translokasyonu</w:t>
            </w:r>
          </w:p>
        </w:tc>
        <w:tc>
          <w:tcPr>
            <w:tcW w:w="2089" w:type="dxa"/>
            <w:tcBorders>
              <w:top w:val="single" w:sz="12" w:space="0" w:color="000000"/>
            </w:tcBorders>
          </w:tcPr>
          <w:p w14:paraId="654AE6F3" w14:textId="77777777" w:rsidR="00DE059D" w:rsidRDefault="00A710BB">
            <w:pPr>
              <w:pStyle w:val="TableParagraph"/>
              <w:spacing w:before="2"/>
              <w:ind w:left="469" w:right="283"/>
            </w:pPr>
            <w:r>
              <w:t>45</w:t>
            </w:r>
          </w:p>
        </w:tc>
        <w:tc>
          <w:tcPr>
            <w:tcW w:w="1996" w:type="dxa"/>
            <w:tcBorders>
              <w:top w:val="single" w:sz="12" w:space="0" w:color="000000"/>
            </w:tcBorders>
          </w:tcPr>
          <w:p w14:paraId="058ADF3C" w14:textId="77777777" w:rsidR="00DE059D" w:rsidRDefault="00A710BB">
            <w:pPr>
              <w:pStyle w:val="TableParagraph"/>
              <w:spacing w:before="2"/>
              <w:ind w:right="102"/>
            </w:pPr>
            <w:r>
              <w:t>0</w:t>
            </w:r>
          </w:p>
        </w:tc>
        <w:tc>
          <w:tcPr>
            <w:tcW w:w="1501" w:type="dxa"/>
            <w:tcBorders>
              <w:top w:val="single" w:sz="12" w:space="0" w:color="000000"/>
            </w:tcBorders>
          </w:tcPr>
          <w:p w14:paraId="3BA2A3F0" w14:textId="77777777" w:rsidR="00DE059D" w:rsidRDefault="00A710BB">
            <w:pPr>
              <w:pStyle w:val="TableParagraph"/>
              <w:spacing w:before="2"/>
              <w:ind w:left="599"/>
              <w:jc w:val="left"/>
            </w:pPr>
            <w:r>
              <w:t>18</w:t>
            </w:r>
          </w:p>
        </w:tc>
      </w:tr>
      <w:tr w:rsidR="00DE059D" w14:paraId="51E1E169" w14:textId="77777777">
        <w:trPr>
          <w:trHeight w:val="379"/>
        </w:trPr>
        <w:tc>
          <w:tcPr>
            <w:tcW w:w="3636" w:type="dxa"/>
          </w:tcPr>
          <w:p w14:paraId="3DEF99AC" w14:textId="77777777" w:rsidR="00DE059D" w:rsidRDefault="00A710BB">
            <w:pPr>
              <w:pStyle w:val="TableParagraph"/>
              <w:ind w:left="115"/>
              <w:jc w:val="left"/>
            </w:pPr>
            <w:r>
              <w:t>BCL2 amplifikasyonu</w:t>
            </w:r>
          </w:p>
        </w:tc>
        <w:tc>
          <w:tcPr>
            <w:tcW w:w="2089" w:type="dxa"/>
          </w:tcPr>
          <w:p w14:paraId="2BE724C4" w14:textId="77777777" w:rsidR="00DE059D" w:rsidRDefault="00A710BB">
            <w:pPr>
              <w:pStyle w:val="TableParagraph"/>
              <w:ind w:left="469" w:right="283"/>
            </w:pPr>
            <w:r>
              <w:t>10</w:t>
            </w:r>
          </w:p>
        </w:tc>
        <w:tc>
          <w:tcPr>
            <w:tcW w:w="1996" w:type="dxa"/>
          </w:tcPr>
          <w:p w14:paraId="5D7A3F67" w14:textId="77777777" w:rsidR="00DE059D" w:rsidRDefault="00A710BB">
            <w:pPr>
              <w:pStyle w:val="TableParagraph"/>
              <w:ind w:left="283" w:right="383"/>
            </w:pPr>
            <w:r>
              <w:t>34</w:t>
            </w:r>
          </w:p>
        </w:tc>
        <w:tc>
          <w:tcPr>
            <w:tcW w:w="1501" w:type="dxa"/>
          </w:tcPr>
          <w:p w14:paraId="35DF4835" w14:textId="77777777" w:rsidR="00DE059D" w:rsidRDefault="00A710BB">
            <w:pPr>
              <w:pStyle w:val="TableParagraph"/>
              <w:ind w:left="599"/>
              <w:jc w:val="left"/>
            </w:pPr>
            <w:r>
              <w:t>16</w:t>
            </w:r>
          </w:p>
        </w:tc>
      </w:tr>
      <w:tr w:rsidR="00DE059D" w14:paraId="2E19F44E" w14:textId="77777777">
        <w:trPr>
          <w:trHeight w:val="379"/>
        </w:trPr>
        <w:tc>
          <w:tcPr>
            <w:tcW w:w="3636" w:type="dxa"/>
          </w:tcPr>
          <w:p w14:paraId="61914FE9" w14:textId="77777777" w:rsidR="00DE059D" w:rsidRDefault="00A710BB">
            <w:pPr>
              <w:pStyle w:val="TableParagraph"/>
              <w:ind w:left="115"/>
              <w:jc w:val="left"/>
            </w:pPr>
            <w:r>
              <w:t>REL amplifikasyonu</w:t>
            </w:r>
          </w:p>
        </w:tc>
        <w:tc>
          <w:tcPr>
            <w:tcW w:w="2089" w:type="dxa"/>
          </w:tcPr>
          <w:p w14:paraId="1EB38486" w14:textId="77777777" w:rsidR="00DE059D" w:rsidRDefault="00A710BB">
            <w:pPr>
              <w:pStyle w:val="TableParagraph"/>
              <w:ind w:left="469" w:right="283"/>
            </w:pPr>
            <w:r>
              <w:t>28</w:t>
            </w:r>
          </w:p>
        </w:tc>
        <w:tc>
          <w:tcPr>
            <w:tcW w:w="1996" w:type="dxa"/>
          </w:tcPr>
          <w:p w14:paraId="67EFCB37" w14:textId="77777777" w:rsidR="00DE059D" w:rsidRDefault="00A710BB">
            <w:pPr>
              <w:pStyle w:val="TableParagraph"/>
              <w:ind w:right="102"/>
            </w:pPr>
            <w:r>
              <w:t>5</w:t>
            </w:r>
          </w:p>
        </w:tc>
        <w:tc>
          <w:tcPr>
            <w:tcW w:w="1501" w:type="dxa"/>
          </w:tcPr>
          <w:p w14:paraId="7553E235" w14:textId="77777777" w:rsidR="00DE059D" w:rsidRDefault="00A710BB">
            <w:pPr>
              <w:pStyle w:val="TableParagraph"/>
              <w:ind w:left="599"/>
              <w:jc w:val="left"/>
            </w:pPr>
            <w:r>
              <w:t>19</w:t>
            </w:r>
          </w:p>
        </w:tc>
      </w:tr>
      <w:tr w:rsidR="00DE059D" w14:paraId="543E48D7" w14:textId="77777777">
        <w:trPr>
          <w:trHeight w:val="379"/>
        </w:trPr>
        <w:tc>
          <w:tcPr>
            <w:tcW w:w="3636" w:type="dxa"/>
          </w:tcPr>
          <w:p w14:paraId="34BE214A" w14:textId="77777777" w:rsidR="00DE059D" w:rsidRDefault="00A710BB">
            <w:pPr>
              <w:pStyle w:val="TableParagraph"/>
              <w:ind w:left="115"/>
              <w:jc w:val="left"/>
            </w:pPr>
            <w:r>
              <w:t>CDKN2A homozigot delesyonu</w:t>
            </w:r>
          </w:p>
        </w:tc>
        <w:tc>
          <w:tcPr>
            <w:tcW w:w="2089" w:type="dxa"/>
          </w:tcPr>
          <w:p w14:paraId="7D0FDC43" w14:textId="77777777" w:rsidR="00DE059D" w:rsidRDefault="00A710BB">
            <w:pPr>
              <w:pStyle w:val="TableParagraph"/>
              <w:ind w:left="184"/>
            </w:pPr>
            <w:r>
              <w:t>1</w:t>
            </w:r>
          </w:p>
        </w:tc>
        <w:tc>
          <w:tcPr>
            <w:tcW w:w="1996" w:type="dxa"/>
          </w:tcPr>
          <w:p w14:paraId="6481E203" w14:textId="77777777" w:rsidR="00DE059D" w:rsidRDefault="00A710BB">
            <w:pPr>
              <w:pStyle w:val="TableParagraph"/>
              <w:ind w:left="283" w:right="383"/>
            </w:pPr>
            <w:r>
              <w:t>20</w:t>
            </w:r>
          </w:p>
        </w:tc>
        <w:tc>
          <w:tcPr>
            <w:tcW w:w="1501" w:type="dxa"/>
          </w:tcPr>
          <w:p w14:paraId="65C867AD" w14:textId="77777777" w:rsidR="00DE059D" w:rsidRDefault="00A710BB">
            <w:pPr>
              <w:pStyle w:val="TableParagraph"/>
              <w:ind w:right="56"/>
            </w:pPr>
            <w:r>
              <w:t>0</w:t>
            </w:r>
          </w:p>
        </w:tc>
      </w:tr>
      <w:tr w:rsidR="00DE059D" w14:paraId="3D08E1D1" w14:textId="77777777">
        <w:trPr>
          <w:trHeight w:val="379"/>
        </w:trPr>
        <w:tc>
          <w:tcPr>
            <w:tcW w:w="3636" w:type="dxa"/>
          </w:tcPr>
          <w:p w14:paraId="747D36A5" w14:textId="77777777" w:rsidR="00DE059D" w:rsidRDefault="00A710BB">
            <w:pPr>
              <w:pStyle w:val="TableParagraph"/>
              <w:ind w:left="115"/>
              <w:jc w:val="left"/>
            </w:pPr>
            <w:r>
              <w:t>SPIB amplifikasyonu</w:t>
            </w:r>
          </w:p>
        </w:tc>
        <w:tc>
          <w:tcPr>
            <w:tcW w:w="2089" w:type="dxa"/>
          </w:tcPr>
          <w:p w14:paraId="02A65048" w14:textId="77777777" w:rsidR="00DE059D" w:rsidRDefault="00A710BB">
            <w:pPr>
              <w:pStyle w:val="TableParagraph"/>
              <w:ind w:left="184"/>
            </w:pPr>
            <w:r>
              <w:t>3</w:t>
            </w:r>
          </w:p>
        </w:tc>
        <w:tc>
          <w:tcPr>
            <w:tcW w:w="1996" w:type="dxa"/>
          </w:tcPr>
          <w:p w14:paraId="416282D8" w14:textId="77777777" w:rsidR="00DE059D" w:rsidRDefault="00A710BB">
            <w:pPr>
              <w:pStyle w:val="TableParagraph"/>
              <w:ind w:left="283" w:right="383"/>
            </w:pPr>
            <w:r>
              <w:t>26</w:t>
            </w:r>
          </w:p>
        </w:tc>
        <w:tc>
          <w:tcPr>
            <w:tcW w:w="1501" w:type="dxa"/>
          </w:tcPr>
          <w:p w14:paraId="7B426425" w14:textId="77777777" w:rsidR="00DE059D" w:rsidRDefault="00A710BB">
            <w:pPr>
              <w:pStyle w:val="TableParagraph"/>
              <w:ind w:right="56"/>
            </w:pPr>
            <w:r>
              <w:t>3</w:t>
            </w:r>
          </w:p>
        </w:tc>
      </w:tr>
      <w:tr w:rsidR="00DE059D" w14:paraId="7D8BC10B" w14:textId="77777777">
        <w:trPr>
          <w:trHeight w:val="379"/>
        </w:trPr>
        <w:tc>
          <w:tcPr>
            <w:tcW w:w="3636" w:type="dxa"/>
          </w:tcPr>
          <w:p w14:paraId="18CBEADE" w14:textId="77777777" w:rsidR="00DE059D" w:rsidRDefault="00A710BB">
            <w:pPr>
              <w:pStyle w:val="TableParagraph"/>
              <w:ind w:left="115"/>
              <w:jc w:val="left"/>
            </w:pPr>
            <w:r>
              <w:t>Trizomi 3</w:t>
            </w:r>
          </w:p>
        </w:tc>
        <w:tc>
          <w:tcPr>
            <w:tcW w:w="2089" w:type="dxa"/>
          </w:tcPr>
          <w:p w14:paraId="61FDF541" w14:textId="77777777" w:rsidR="00DE059D" w:rsidRDefault="00A710BB">
            <w:pPr>
              <w:pStyle w:val="TableParagraph"/>
              <w:ind w:left="184"/>
            </w:pPr>
            <w:r>
              <w:t>1</w:t>
            </w:r>
          </w:p>
        </w:tc>
        <w:tc>
          <w:tcPr>
            <w:tcW w:w="1996" w:type="dxa"/>
          </w:tcPr>
          <w:p w14:paraId="66B697B3" w14:textId="77777777" w:rsidR="00DE059D" w:rsidRDefault="00A710BB">
            <w:pPr>
              <w:pStyle w:val="TableParagraph"/>
              <w:ind w:left="283" w:right="383"/>
            </w:pPr>
            <w:r>
              <w:t>26</w:t>
            </w:r>
          </w:p>
        </w:tc>
        <w:tc>
          <w:tcPr>
            <w:tcW w:w="1501" w:type="dxa"/>
          </w:tcPr>
          <w:p w14:paraId="05E6AD1C" w14:textId="77777777" w:rsidR="00DE059D" w:rsidRDefault="00A710BB">
            <w:pPr>
              <w:pStyle w:val="TableParagraph"/>
              <w:ind w:right="56"/>
            </w:pPr>
            <w:r>
              <w:t>0</w:t>
            </w:r>
          </w:p>
        </w:tc>
      </w:tr>
      <w:tr w:rsidR="00DE059D" w14:paraId="7438C3FC" w14:textId="77777777">
        <w:trPr>
          <w:trHeight w:val="380"/>
        </w:trPr>
        <w:tc>
          <w:tcPr>
            <w:tcW w:w="3636" w:type="dxa"/>
          </w:tcPr>
          <w:p w14:paraId="7579B3D6" w14:textId="77777777" w:rsidR="00DE059D" w:rsidRDefault="00A710BB">
            <w:pPr>
              <w:pStyle w:val="TableParagraph"/>
              <w:ind w:left="115"/>
              <w:jc w:val="left"/>
            </w:pPr>
            <w:r>
              <w:t>9p24 amplifikasyonu</w:t>
            </w:r>
          </w:p>
        </w:tc>
        <w:tc>
          <w:tcPr>
            <w:tcW w:w="2089" w:type="dxa"/>
          </w:tcPr>
          <w:p w14:paraId="58F507DC" w14:textId="77777777" w:rsidR="00DE059D" w:rsidRDefault="00A710BB">
            <w:pPr>
              <w:pStyle w:val="TableParagraph"/>
              <w:ind w:left="184"/>
            </w:pPr>
            <w:r>
              <w:t>0</w:t>
            </w:r>
          </w:p>
        </w:tc>
        <w:tc>
          <w:tcPr>
            <w:tcW w:w="1996" w:type="dxa"/>
          </w:tcPr>
          <w:p w14:paraId="4B3B6B26" w14:textId="77777777" w:rsidR="00DE059D" w:rsidRDefault="00A710BB">
            <w:pPr>
              <w:pStyle w:val="TableParagraph"/>
              <w:ind w:right="102"/>
            </w:pPr>
            <w:r>
              <w:t>6</w:t>
            </w:r>
          </w:p>
        </w:tc>
        <w:tc>
          <w:tcPr>
            <w:tcW w:w="1501" w:type="dxa"/>
          </w:tcPr>
          <w:p w14:paraId="418A5DAE" w14:textId="77777777" w:rsidR="00DE059D" w:rsidRDefault="00A710BB">
            <w:pPr>
              <w:pStyle w:val="TableParagraph"/>
              <w:ind w:left="599"/>
              <w:jc w:val="left"/>
            </w:pPr>
            <w:r>
              <w:t>43</w:t>
            </w:r>
          </w:p>
        </w:tc>
      </w:tr>
      <w:tr w:rsidR="00DE059D" w14:paraId="3FB0A7B7" w14:textId="77777777">
        <w:trPr>
          <w:trHeight w:val="380"/>
        </w:trPr>
        <w:tc>
          <w:tcPr>
            <w:tcW w:w="3636" w:type="dxa"/>
          </w:tcPr>
          <w:p w14:paraId="40C38A57" w14:textId="77777777" w:rsidR="00DE059D" w:rsidRDefault="00A710BB">
            <w:pPr>
              <w:pStyle w:val="TableParagraph"/>
              <w:spacing w:before="61"/>
              <w:ind w:left="115"/>
              <w:jc w:val="left"/>
            </w:pPr>
            <w:r>
              <w:t>PRDM1 mutasyonu/delesyonu</w:t>
            </w:r>
          </w:p>
        </w:tc>
        <w:tc>
          <w:tcPr>
            <w:tcW w:w="2089" w:type="dxa"/>
          </w:tcPr>
          <w:p w14:paraId="289F05BF" w14:textId="77777777" w:rsidR="00DE059D" w:rsidRDefault="00A710BB">
            <w:pPr>
              <w:pStyle w:val="TableParagraph"/>
              <w:spacing w:before="61"/>
              <w:ind w:left="184"/>
            </w:pPr>
            <w:r>
              <w:t>0</w:t>
            </w:r>
          </w:p>
        </w:tc>
        <w:tc>
          <w:tcPr>
            <w:tcW w:w="1996" w:type="dxa"/>
          </w:tcPr>
          <w:p w14:paraId="77AC3791" w14:textId="77777777" w:rsidR="00DE059D" w:rsidRDefault="00A710BB">
            <w:pPr>
              <w:pStyle w:val="TableParagraph"/>
              <w:spacing w:before="61"/>
              <w:ind w:left="283" w:right="383"/>
            </w:pPr>
            <w:r>
              <w:t>24</w:t>
            </w:r>
          </w:p>
        </w:tc>
        <w:tc>
          <w:tcPr>
            <w:tcW w:w="1501" w:type="dxa"/>
          </w:tcPr>
          <w:p w14:paraId="24DCA4F2" w14:textId="77777777" w:rsidR="00DE059D" w:rsidRDefault="00A710BB">
            <w:pPr>
              <w:pStyle w:val="TableParagraph"/>
              <w:spacing w:before="61"/>
              <w:ind w:left="568"/>
              <w:jc w:val="left"/>
            </w:pPr>
            <w:r>
              <w:t>NA</w:t>
            </w:r>
          </w:p>
        </w:tc>
      </w:tr>
      <w:tr w:rsidR="00DE059D" w14:paraId="716A850D" w14:textId="77777777">
        <w:trPr>
          <w:trHeight w:val="438"/>
        </w:trPr>
        <w:tc>
          <w:tcPr>
            <w:tcW w:w="3636" w:type="dxa"/>
            <w:tcBorders>
              <w:bottom w:val="single" w:sz="12" w:space="0" w:color="000000"/>
            </w:tcBorders>
          </w:tcPr>
          <w:p w14:paraId="771EDC1D" w14:textId="77777777" w:rsidR="00DE059D" w:rsidRDefault="00A710BB">
            <w:pPr>
              <w:pStyle w:val="TableParagraph"/>
              <w:ind w:left="115"/>
              <w:jc w:val="left"/>
            </w:pPr>
            <w:r>
              <w:t>BCL-6 translokasyonu</w:t>
            </w:r>
          </w:p>
        </w:tc>
        <w:tc>
          <w:tcPr>
            <w:tcW w:w="2089" w:type="dxa"/>
            <w:tcBorders>
              <w:bottom w:val="single" w:sz="12" w:space="0" w:color="000000"/>
            </w:tcBorders>
          </w:tcPr>
          <w:p w14:paraId="75EF2D0F" w14:textId="77777777" w:rsidR="00DE059D" w:rsidRDefault="00A710BB">
            <w:pPr>
              <w:pStyle w:val="TableParagraph"/>
              <w:ind w:left="469" w:right="283"/>
            </w:pPr>
            <w:r>
              <w:t>10</w:t>
            </w:r>
          </w:p>
        </w:tc>
        <w:tc>
          <w:tcPr>
            <w:tcW w:w="1996" w:type="dxa"/>
            <w:tcBorders>
              <w:bottom w:val="single" w:sz="12" w:space="0" w:color="000000"/>
            </w:tcBorders>
          </w:tcPr>
          <w:p w14:paraId="73A08145" w14:textId="77777777" w:rsidR="00DE059D" w:rsidRDefault="00A710BB">
            <w:pPr>
              <w:pStyle w:val="TableParagraph"/>
              <w:ind w:left="283" w:right="383"/>
            </w:pPr>
            <w:r>
              <w:t>24</w:t>
            </w:r>
          </w:p>
        </w:tc>
        <w:tc>
          <w:tcPr>
            <w:tcW w:w="1501" w:type="dxa"/>
            <w:tcBorders>
              <w:bottom w:val="single" w:sz="12" w:space="0" w:color="000000"/>
            </w:tcBorders>
          </w:tcPr>
          <w:p w14:paraId="6F8C38C3" w14:textId="77777777" w:rsidR="00DE059D" w:rsidRDefault="00A710BB">
            <w:pPr>
              <w:pStyle w:val="TableParagraph"/>
              <w:ind w:left="599"/>
              <w:jc w:val="left"/>
            </w:pPr>
            <w:r>
              <w:t>33</w:t>
            </w:r>
          </w:p>
        </w:tc>
      </w:tr>
    </w:tbl>
    <w:p w14:paraId="1E7F3970" w14:textId="77777777" w:rsidR="00DE059D" w:rsidRDefault="00DE059D">
      <w:pPr>
        <w:sectPr w:rsidR="00DE059D">
          <w:pgSz w:w="11900" w:h="16850"/>
          <w:pgMar w:top="1160" w:right="880" w:bottom="280" w:left="1380" w:header="717" w:footer="0" w:gutter="0"/>
          <w:cols w:space="708"/>
        </w:sectPr>
      </w:pPr>
    </w:p>
    <w:p w14:paraId="11CB3EF4" w14:textId="77777777" w:rsidR="00DE059D" w:rsidRDefault="00DE059D">
      <w:pPr>
        <w:pStyle w:val="GvdeMetni"/>
        <w:rPr>
          <w:sz w:val="20"/>
        </w:rPr>
      </w:pPr>
    </w:p>
    <w:p w14:paraId="3D3AD222" w14:textId="77777777" w:rsidR="00DE059D" w:rsidRDefault="00DE059D">
      <w:pPr>
        <w:pStyle w:val="GvdeMetni"/>
        <w:spacing w:before="1"/>
        <w:rPr>
          <w:sz w:val="28"/>
        </w:rPr>
      </w:pPr>
    </w:p>
    <w:p w14:paraId="149C44BC" w14:textId="77777777" w:rsidR="00DE059D" w:rsidRDefault="00A710BB">
      <w:pPr>
        <w:spacing w:before="94"/>
        <w:ind w:left="300"/>
        <w:rPr>
          <w:b/>
          <w:i/>
        </w:rPr>
      </w:pPr>
      <w:r>
        <w:rPr>
          <w:b/>
          <w:i/>
        </w:rPr>
        <w:t>Ek-7. Örnek Şekil Format</w:t>
      </w:r>
    </w:p>
    <w:p w14:paraId="4A05A6BB" w14:textId="77777777" w:rsidR="00DE059D" w:rsidRDefault="00DE059D">
      <w:pPr>
        <w:pStyle w:val="GvdeMetni"/>
        <w:rPr>
          <w:b/>
          <w:i/>
          <w:sz w:val="24"/>
        </w:rPr>
      </w:pPr>
    </w:p>
    <w:p w14:paraId="55DA23E2" w14:textId="77777777" w:rsidR="00DE059D" w:rsidRDefault="00DE059D">
      <w:pPr>
        <w:pStyle w:val="GvdeMetni"/>
        <w:rPr>
          <w:b/>
          <w:i/>
          <w:sz w:val="24"/>
        </w:rPr>
      </w:pPr>
    </w:p>
    <w:p w14:paraId="2C9F67AD" w14:textId="77777777" w:rsidR="00DE059D" w:rsidRDefault="00DE059D">
      <w:pPr>
        <w:pStyle w:val="GvdeMetni"/>
        <w:rPr>
          <w:b/>
          <w:i/>
          <w:sz w:val="24"/>
        </w:rPr>
      </w:pPr>
    </w:p>
    <w:p w14:paraId="7A5911C4" w14:textId="77777777" w:rsidR="00DE059D" w:rsidRDefault="00DE059D">
      <w:pPr>
        <w:pStyle w:val="GvdeMetni"/>
        <w:rPr>
          <w:b/>
          <w:i/>
          <w:sz w:val="24"/>
        </w:rPr>
      </w:pPr>
    </w:p>
    <w:p w14:paraId="460B75B4" w14:textId="77777777" w:rsidR="00DE059D" w:rsidRDefault="00DE059D">
      <w:pPr>
        <w:pStyle w:val="GvdeMetni"/>
        <w:rPr>
          <w:b/>
          <w:i/>
          <w:sz w:val="24"/>
        </w:rPr>
      </w:pPr>
    </w:p>
    <w:p w14:paraId="40AF4AA4" w14:textId="77777777" w:rsidR="00DE059D" w:rsidRDefault="00DE059D">
      <w:pPr>
        <w:pStyle w:val="GvdeMetni"/>
        <w:spacing w:before="5"/>
        <w:rPr>
          <w:b/>
          <w:i/>
          <w:sz w:val="21"/>
        </w:rPr>
      </w:pPr>
    </w:p>
    <w:p w14:paraId="1FCF3DA9" w14:textId="77777777" w:rsidR="00DE059D" w:rsidRDefault="00A710BB">
      <w:pPr>
        <w:pStyle w:val="GvdeMetni"/>
        <w:ind w:left="300" w:right="135"/>
        <w:jc w:val="both"/>
      </w:pPr>
      <w:r>
        <w:rPr>
          <w:b/>
        </w:rPr>
        <w:t xml:space="preserve">Şekil 2.13 </w:t>
      </w:r>
      <w:r>
        <w:t>Büyük lenfoma hücreleri ile karakterize DBBHL’lı bir olguya ait lenf nodülü kesiti (Mughal TI vd 2006).</w:t>
      </w:r>
    </w:p>
    <w:p w14:paraId="6C7D4C31" w14:textId="77777777" w:rsidR="00DE059D" w:rsidRDefault="00DE059D">
      <w:pPr>
        <w:pStyle w:val="GvdeMetni"/>
        <w:rPr>
          <w:sz w:val="24"/>
        </w:rPr>
      </w:pPr>
    </w:p>
    <w:p w14:paraId="1DE0DECD" w14:textId="77777777" w:rsidR="00DE059D" w:rsidRDefault="00DE059D">
      <w:pPr>
        <w:pStyle w:val="GvdeMetni"/>
        <w:rPr>
          <w:sz w:val="24"/>
        </w:rPr>
      </w:pPr>
    </w:p>
    <w:p w14:paraId="56D020A2" w14:textId="77777777" w:rsidR="00DE059D" w:rsidRDefault="00DE059D">
      <w:pPr>
        <w:pStyle w:val="GvdeMetni"/>
        <w:rPr>
          <w:sz w:val="24"/>
        </w:rPr>
      </w:pPr>
    </w:p>
    <w:p w14:paraId="0980CF9B" w14:textId="77777777" w:rsidR="00DE059D" w:rsidRDefault="00DE059D">
      <w:pPr>
        <w:pStyle w:val="GvdeMetni"/>
        <w:rPr>
          <w:sz w:val="24"/>
        </w:rPr>
      </w:pPr>
    </w:p>
    <w:p w14:paraId="2DA91E3D" w14:textId="77777777" w:rsidR="00DE059D" w:rsidRDefault="00DE059D">
      <w:pPr>
        <w:pStyle w:val="GvdeMetni"/>
        <w:rPr>
          <w:sz w:val="24"/>
        </w:rPr>
      </w:pPr>
    </w:p>
    <w:p w14:paraId="4BF9D517" w14:textId="77777777" w:rsidR="00DE059D" w:rsidRDefault="00DE059D">
      <w:pPr>
        <w:pStyle w:val="GvdeMetni"/>
        <w:rPr>
          <w:sz w:val="24"/>
        </w:rPr>
      </w:pPr>
    </w:p>
    <w:p w14:paraId="4A709F68" w14:textId="77777777" w:rsidR="00DE059D" w:rsidRDefault="00DE059D">
      <w:pPr>
        <w:pStyle w:val="GvdeMetni"/>
        <w:rPr>
          <w:sz w:val="24"/>
        </w:rPr>
      </w:pPr>
    </w:p>
    <w:p w14:paraId="5DA040A1" w14:textId="77777777" w:rsidR="00DE059D" w:rsidRDefault="00DE059D">
      <w:pPr>
        <w:pStyle w:val="GvdeMetni"/>
        <w:rPr>
          <w:sz w:val="24"/>
        </w:rPr>
      </w:pPr>
    </w:p>
    <w:p w14:paraId="67DC573F" w14:textId="77777777" w:rsidR="00DE059D" w:rsidRDefault="00A710BB">
      <w:pPr>
        <w:spacing w:before="210"/>
        <w:ind w:left="1245"/>
        <w:rPr>
          <w:b/>
          <w:i/>
        </w:rPr>
      </w:pPr>
      <w:r>
        <w:rPr>
          <w:b/>
          <w:i/>
        </w:rPr>
        <w:t>Ek-8. Simgeler Ve Kısaltmalar Dizini Sayfası Örneği</w:t>
      </w:r>
    </w:p>
    <w:p w14:paraId="0B0C0845" w14:textId="77777777" w:rsidR="00DE059D" w:rsidRDefault="00DE059D">
      <w:pPr>
        <w:pStyle w:val="GvdeMetni"/>
        <w:rPr>
          <w:b/>
          <w:i/>
          <w:sz w:val="24"/>
        </w:rPr>
      </w:pPr>
    </w:p>
    <w:p w14:paraId="67A6069F" w14:textId="77777777" w:rsidR="00DE059D" w:rsidRDefault="00DE059D">
      <w:pPr>
        <w:pStyle w:val="GvdeMetni"/>
        <w:rPr>
          <w:b/>
          <w:i/>
          <w:sz w:val="24"/>
        </w:rPr>
      </w:pPr>
    </w:p>
    <w:p w14:paraId="6758ED82" w14:textId="77777777" w:rsidR="00DE059D" w:rsidRDefault="00DE059D">
      <w:pPr>
        <w:pStyle w:val="GvdeMetni"/>
        <w:rPr>
          <w:b/>
          <w:i/>
          <w:sz w:val="24"/>
        </w:rPr>
      </w:pPr>
    </w:p>
    <w:p w14:paraId="599C75B5" w14:textId="77777777" w:rsidR="00DE059D" w:rsidRDefault="00DE059D">
      <w:pPr>
        <w:pStyle w:val="GvdeMetni"/>
        <w:spacing w:before="1"/>
        <w:rPr>
          <w:b/>
          <w:i/>
          <w:sz w:val="34"/>
        </w:rPr>
      </w:pPr>
    </w:p>
    <w:p w14:paraId="625C86A8" w14:textId="77777777" w:rsidR="00DE059D" w:rsidRDefault="00A710BB">
      <w:pPr>
        <w:ind w:left="3182"/>
        <w:rPr>
          <w:b/>
        </w:rPr>
      </w:pPr>
      <w:r>
        <w:rPr>
          <w:b/>
        </w:rPr>
        <w:t>SİMGELER VE KISALTMALAR DİZİNİ</w:t>
      </w:r>
    </w:p>
    <w:p w14:paraId="12A6B612" w14:textId="77777777" w:rsidR="00DE059D" w:rsidRDefault="00DE059D">
      <w:pPr>
        <w:pStyle w:val="GvdeMetni"/>
        <w:rPr>
          <w:b/>
          <w:sz w:val="24"/>
        </w:rPr>
      </w:pPr>
    </w:p>
    <w:p w14:paraId="20A39E9E" w14:textId="77777777" w:rsidR="00DE059D" w:rsidRDefault="00DE059D">
      <w:pPr>
        <w:pStyle w:val="GvdeMetni"/>
        <w:spacing w:before="9"/>
        <w:rPr>
          <w:b/>
          <w:sz w:val="20"/>
        </w:rPr>
      </w:pPr>
    </w:p>
    <w:p w14:paraId="4008D137" w14:textId="77777777" w:rsidR="00DE059D" w:rsidRDefault="00A710BB">
      <w:pPr>
        <w:pStyle w:val="GvdeMetni"/>
        <w:spacing w:line="261" w:lineRule="auto"/>
        <w:ind w:left="888" w:right="5065"/>
        <w:jc w:val="both"/>
      </w:pPr>
      <w:r>
        <w:t>APS………………Amonyum persülfat BSA……………...Sığır serum</w:t>
      </w:r>
      <w:r>
        <w:rPr>
          <w:spacing w:val="-19"/>
        </w:rPr>
        <w:t xml:space="preserve"> </w:t>
      </w:r>
      <w:r>
        <w:t>albumin GSH…………...İndirgenmiş</w:t>
      </w:r>
      <w:r>
        <w:rPr>
          <w:spacing w:val="-6"/>
        </w:rPr>
        <w:t xml:space="preserve"> </w:t>
      </w:r>
      <w:r>
        <w:rPr>
          <w:spacing w:val="-3"/>
        </w:rPr>
        <w:t>glutatyon</w:t>
      </w:r>
    </w:p>
    <w:p w14:paraId="2D4EFF34" w14:textId="77777777" w:rsidR="00DE059D" w:rsidRDefault="00DE059D">
      <w:pPr>
        <w:pStyle w:val="GvdeMetni"/>
        <w:rPr>
          <w:sz w:val="24"/>
        </w:rPr>
      </w:pPr>
    </w:p>
    <w:p w14:paraId="4AA127A9" w14:textId="77777777" w:rsidR="00DE059D" w:rsidRDefault="00DE059D">
      <w:pPr>
        <w:pStyle w:val="GvdeMetni"/>
        <w:rPr>
          <w:sz w:val="24"/>
        </w:rPr>
      </w:pPr>
    </w:p>
    <w:p w14:paraId="237B59F5" w14:textId="77777777" w:rsidR="00DE059D" w:rsidRDefault="00DE059D">
      <w:pPr>
        <w:pStyle w:val="GvdeMetni"/>
        <w:rPr>
          <w:sz w:val="24"/>
        </w:rPr>
      </w:pPr>
    </w:p>
    <w:p w14:paraId="4E36E47E" w14:textId="77777777" w:rsidR="00DE059D" w:rsidRDefault="00A710BB">
      <w:pPr>
        <w:spacing w:before="193"/>
        <w:ind w:left="1246"/>
        <w:rPr>
          <w:b/>
          <w:i/>
        </w:rPr>
      </w:pPr>
      <w:r>
        <w:rPr>
          <w:b/>
          <w:i/>
          <w:spacing w:val="-3"/>
        </w:rPr>
        <w:t xml:space="preserve">Ek–9. Kaynaklar </w:t>
      </w:r>
      <w:r>
        <w:rPr>
          <w:b/>
          <w:i/>
        </w:rPr>
        <w:t>Sayfası</w:t>
      </w:r>
      <w:r>
        <w:rPr>
          <w:b/>
          <w:i/>
          <w:spacing w:val="3"/>
        </w:rPr>
        <w:t xml:space="preserve"> </w:t>
      </w:r>
      <w:r>
        <w:rPr>
          <w:b/>
          <w:i/>
        </w:rPr>
        <w:t>Örneği</w:t>
      </w:r>
    </w:p>
    <w:p w14:paraId="2AE8A378" w14:textId="77777777" w:rsidR="00DE059D" w:rsidRDefault="00DE059D">
      <w:pPr>
        <w:pStyle w:val="GvdeMetni"/>
        <w:spacing w:before="8"/>
        <w:rPr>
          <w:b/>
          <w:i/>
          <w:sz w:val="28"/>
        </w:rPr>
      </w:pPr>
    </w:p>
    <w:p w14:paraId="39D40970" w14:textId="77777777" w:rsidR="00DE059D" w:rsidRDefault="00A710BB">
      <w:pPr>
        <w:ind w:left="301"/>
        <w:rPr>
          <w:b/>
        </w:rPr>
      </w:pPr>
      <w:r>
        <w:rPr>
          <w:b/>
        </w:rPr>
        <w:t>KAYNAKLAR</w:t>
      </w:r>
    </w:p>
    <w:p w14:paraId="167AD52C" w14:textId="77777777" w:rsidR="00DE059D" w:rsidRDefault="00DE059D">
      <w:pPr>
        <w:pStyle w:val="GvdeMetni"/>
        <w:rPr>
          <w:b/>
          <w:sz w:val="24"/>
        </w:rPr>
      </w:pPr>
    </w:p>
    <w:p w14:paraId="0150B767" w14:textId="77777777" w:rsidR="00DE059D" w:rsidRDefault="00DE059D">
      <w:pPr>
        <w:pStyle w:val="GvdeMetni"/>
        <w:rPr>
          <w:b/>
          <w:sz w:val="24"/>
        </w:rPr>
      </w:pPr>
    </w:p>
    <w:p w14:paraId="1098A9A9" w14:textId="77777777" w:rsidR="00DE059D" w:rsidRDefault="00DE059D">
      <w:pPr>
        <w:pStyle w:val="GvdeMetni"/>
        <w:spacing w:before="2"/>
        <w:rPr>
          <w:b/>
          <w:sz w:val="21"/>
        </w:rPr>
      </w:pPr>
    </w:p>
    <w:p w14:paraId="4BB1778F" w14:textId="77777777" w:rsidR="00DE059D" w:rsidRDefault="00A710BB">
      <w:pPr>
        <w:pStyle w:val="GvdeMetni"/>
        <w:spacing w:before="1"/>
        <w:ind w:left="301" w:right="132"/>
        <w:jc w:val="both"/>
      </w:pPr>
      <w:r>
        <w:t xml:space="preserve">Bedzhov I, Leung CY, Bialecka M, Zernicka-Goetz M. In vitro culture of mouse blastocysts beyond the implantation stages. </w:t>
      </w:r>
      <w:r>
        <w:rPr>
          <w:b/>
          <w:i/>
        </w:rPr>
        <w:t xml:space="preserve">Nat Protoc </w:t>
      </w:r>
      <w:r>
        <w:t>2014; 9(12): 2732-2739.</w:t>
      </w:r>
    </w:p>
    <w:p w14:paraId="72449302" w14:textId="77777777" w:rsidR="00DE059D" w:rsidRDefault="00DE059D">
      <w:pPr>
        <w:pStyle w:val="GvdeMetni"/>
        <w:spacing w:before="3"/>
        <w:rPr>
          <w:sz w:val="25"/>
        </w:rPr>
      </w:pPr>
    </w:p>
    <w:p w14:paraId="4BC8A505" w14:textId="77777777" w:rsidR="00DE059D" w:rsidRDefault="00A710BB">
      <w:pPr>
        <w:pStyle w:val="GvdeMetni"/>
        <w:ind w:left="301" w:right="111"/>
        <w:jc w:val="both"/>
      </w:pPr>
      <w:r>
        <w:t xml:space="preserve">Brust KB, Corbell KA, Al-Nakkash L, Babu JR, Broderick TL. Expression of gluconeogenic enzymes and 11β-hydroxysteroid dehydrogenase type 1 in liver of diabetic mice after acute exercise. </w:t>
      </w:r>
      <w:r>
        <w:rPr>
          <w:b/>
          <w:i/>
        </w:rPr>
        <w:t xml:space="preserve">Diabetes Metab Syndr Obes </w:t>
      </w:r>
      <w:r>
        <w:t>2014; 7: 495-504.</w:t>
      </w:r>
    </w:p>
    <w:p w14:paraId="6B6F7CDE" w14:textId="77777777" w:rsidR="00DE059D" w:rsidRDefault="00DE059D">
      <w:pPr>
        <w:pStyle w:val="GvdeMetni"/>
        <w:spacing w:before="2"/>
        <w:rPr>
          <w:sz w:val="25"/>
        </w:rPr>
      </w:pPr>
    </w:p>
    <w:p w14:paraId="2F163880" w14:textId="77777777" w:rsidR="00DE059D" w:rsidRDefault="00A710BB">
      <w:pPr>
        <w:pStyle w:val="GvdeMetni"/>
        <w:ind w:left="300" w:right="132"/>
        <w:jc w:val="both"/>
      </w:pPr>
      <w:r>
        <w:t xml:space="preserve">Wright G, Tan B, Rosenwald A, Hurt EH, Wiestner A, Staudt LM. A gene expression based method to diagnose clinically distinct subgroups of diffuse large B cell lymphoma. </w:t>
      </w:r>
      <w:r>
        <w:rPr>
          <w:b/>
          <w:i/>
        </w:rPr>
        <w:t xml:space="preserve">PNAS </w:t>
      </w:r>
      <w:r>
        <w:t>2003; 100: 9991-9996.</w:t>
      </w:r>
    </w:p>
    <w:sectPr w:rsidR="00DE059D">
      <w:pgSz w:w="11900" w:h="16850"/>
      <w:pgMar w:top="1160" w:right="880" w:bottom="280" w:left="1380" w:header="717"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14A1B" w14:textId="77777777" w:rsidR="00F20AF4" w:rsidRDefault="00F20AF4">
      <w:r>
        <w:separator/>
      </w:r>
    </w:p>
  </w:endnote>
  <w:endnote w:type="continuationSeparator" w:id="0">
    <w:p w14:paraId="62297887" w14:textId="77777777" w:rsidR="00F20AF4" w:rsidRDefault="00F2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31E2F" w14:textId="77777777" w:rsidR="00F20AF4" w:rsidRDefault="00F20AF4">
      <w:r>
        <w:separator/>
      </w:r>
    </w:p>
  </w:footnote>
  <w:footnote w:type="continuationSeparator" w:id="0">
    <w:p w14:paraId="31F9DD2F" w14:textId="77777777" w:rsidR="00F20AF4" w:rsidRDefault="00F20A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D5BB" w14:textId="77777777" w:rsidR="00A710BB" w:rsidRDefault="00A710BB">
    <w:pPr>
      <w:pStyle w:val="GvdeMetni"/>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3C22555B" wp14:editId="0C3153A3">
              <wp:simplePos x="0" y="0"/>
              <wp:positionH relativeFrom="page">
                <wp:posOffset>6692265</wp:posOffset>
              </wp:positionH>
              <wp:positionV relativeFrom="page">
                <wp:posOffset>442595</wp:posOffset>
              </wp:positionV>
              <wp:extent cx="241300" cy="194310"/>
              <wp:effectExtent l="0" t="4445" r="63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7E54" w14:textId="70753FDF" w:rsidR="00A710BB" w:rsidRDefault="00A710BB">
                          <w:pPr>
                            <w:spacing w:before="10"/>
                            <w:ind w:left="100"/>
                            <w:rPr>
                              <w:rFonts w:ascii="Times New Roman"/>
                              <w:sz w:val="24"/>
                            </w:rPr>
                          </w:pPr>
                          <w:r>
                            <w:fldChar w:fldCharType="begin"/>
                          </w:r>
                          <w:r>
                            <w:rPr>
                              <w:rFonts w:ascii="Times New Roman"/>
                              <w:sz w:val="24"/>
                            </w:rPr>
                            <w:instrText xml:space="preserve"> PAGE </w:instrText>
                          </w:r>
                          <w:r>
                            <w:fldChar w:fldCharType="separate"/>
                          </w:r>
                          <w:r w:rsidR="004F36F7">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2555B" id="_x0000_t202" coordsize="21600,21600" o:spt="202" path="m,l,21600r21600,l21600,xe">
              <v:stroke joinstyle="miter"/>
              <v:path gradientshapeok="t" o:connecttype="rect"/>
            </v:shapetype>
            <v:shape id="Text Box 1" o:spid="_x0000_s1028" type="#_x0000_t202" style="position:absolute;margin-left:526.95pt;margin-top:34.8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" filled="f" stroked="f">
              <v:textbox inset="0,0,0,0">
                <w:txbxContent>
                  <w:p w14:paraId="69197E54" w14:textId="70753FDF" w:rsidR="00A710BB" w:rsidRDefault="00A710BB">
                    <w:pPr>
                      <w:spacing w:before="10"/>
                      <w:ind w:left="100"/>
                      <w:rPr>
                        <w:rFonts w:ascii="Times New Roman"/>
                        <w:sz w:val="24"/>
                      </w:rPr>
                    </w:pPr>
                    <w:r>
                      <w:fldChar w:fldCharType="begin"/>
                    </w:r>
                    <w:r>
                      <w:rPr>
                        <w:rFonts w:ascii="Times New Roman"/>
                        <w:sz w:val="24"/>
                      </w:rPr>
                      <w:instrText xml:space="preserve"> PAGE </w:instrText>
                    </w:r>
                    <w:r>
                      <w:fldChar w:fldCharType="separate"/>
                    </w:r>
                    <w:r w:rsidR="004F36F7">
                      <w:rPr>
                        <w:rFonts w:ascii="Times New Roman"/>
                        <w:noProof/>
                        <w:sz w:val="24"/>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01464"/>
    <w:multiLevelType w:val="hybridMultilevel"/>
    <w:tmpl w:val="F67CA85A"/>
    <w:lvl w:ilvl="0" w:tplc="0256013A">
      <w:start w:val="2"/>
      <w:numFmt w:val="upperLetter"/>
      <w:lvlText w:val="%1)"/>
      <w:lvlJc w:val="left"/>
      <w:pPr>
        <w:ind w:left="1602" w:hanging="279"/>
        <w:jc w:val="left"/>
      </w:pPr>
      <w:rPr>
        <w:rFonts w:ascii="Arial" w:eastAsia="Arial" w:hAnsi="Arial" w:cs="Arial" w:hint="default"/>
        <w:spacing w:val="-4"/>
        <w:w w:val="100"/>
        <w:sz w:val="22"/>
        <w:szCs w:val="22"/>
        <w:lang w:val="tr-TR" w:eastAsia="tr-TR" w:bidi="tr-TR"/>
      </w:rPr>
    </w:lvl>
    <w:lvl w:ilvl="1" w:tplc="62361144">
      <w:numFmt w:val="bullet"/>
      <w:lvlText w:val="•"/>
      <w:lvlJc w:val="left"/>
      <w:pPr>
        <w:ind w:left="2403" w:hanging="279"/>
      </w:pPr>
      <w:rPr>
        <w:rFonts w:hint="default"/>
        <w:lang w:val="tr-TR" w:eastAsia="tr-TR" w:bidi="tr-TR"/>
      </w:rPr>
    </w:lvl>
    <w:lvl w:ilvl="2" w:tplc="CEF425D0">
      <w:numFmt w:val="bullet"/>
      <w:lvlText w:val="•"/>
      <w:lvlJc w:val="left"/>
      <w:pPr>
        <w:ind w:left="3207" w:hanging="279"/>
      </w:pPr>
      <w:rPr>
        <w:rFonts w:hint="default"/>
        <w:lang w:val="tr-TR" w:eastAsia="tr-TR" w:bidi="tr-TR"/>
      </w:rPr>
    </w:lvl>
    <w:lvl w:ilvl="3" w:tplc="08DAE592">
      <w:numFmt w:val="bullet"/>
      <w:lvlText w:val="•"/>
      <w:lvlJc w:val="left"/>
      <w:pPr>
        <w:ind w:left="4011" w:hanging="279"/>
      </w:pPr>
      <w:rPr>
        <w:rFonts w:hint="default"/>
        <w:lang w:val="tr-TR" w:eastAsia="tr-TR" w:bidi="tr-TR"/>
      </w:rPr>
    </w:lvl>
    <w:lvl w:ilvl="4" w:tplc="D5EC6B76">
      <w:numFmt w:val="bullet"/>
      <w:lvlText w:val="•"/>
      <w:lvlJc w:val="left"/>
      <w:pPr>
        <w:ind w:left="4815" w:hanging="279"/>
      </w:pPr>
      <w:rPr>
        <w:rFonts w:hint="default"/>
        <w:lang w:val="tr-TR" w:eastAsia="tr-TR" w:bidi="tr-TR"/>
      </w:rPr>
    </w:lvl>
    <w:lvl w:ilvl="5" w:tplc="FA30C9CC">
      <w:numFmt w:val="bullet"/>
      <w:lvlText w:val="•"/>
      <w:lvlJc w:val="left"/>
      <w:pPr>
        <w:ind w:left="5619" w:hanging="279"/>
      </w:pPr>
      <w:rPr>
        <w:rFonts w:hint="default"/>
        <w:lang w:val="tr-TR" w:eastAsia="tr-TR" w:bidi="tr-TR"/>
      </w:rPr>
    </w:lvl>
    <w:lvl w:ilvl="6" w:tplc="3D3A4706">
      <w:numFmt w:val="bullet"/>
      <w:lvlText w:val="•"/>
      <w:lvlJc w:val="left"/>
      <w:pPr>
        <w:ind w:left="6423" w:hanging="279"/>
      </w:pPr>
      <w:rPr>
        <w:rFonts w:hint="default"/>
        <w:lang w:val="tr-TR" w:eastAsia="tr-TR" w:bidi="tr-TR"/>
      </w:rPr>
    </w:lvl>
    <w:lvl w:ilvl="7" w:tplc="3872FF7A">
      <w:numFmt w:val="bullet"/>
      <w:lvlText w:val="•"/>
      <w:lvlJc w:val="left"/>
      <w:pPr>
        <w:ind w:left="7227" w:hanging="279"/>
      </w:pPr>
      <w:rPr>
        <w:rFonts w:hint="default"/>
        <w:lang w:val="tr-TR" w:eastAsia="tr-TR" w:bidi="tr-TR"/>
      </w:rPr>
    </w:lvl>
    <w:lvl w:ilvl="8" w:tplc="B562F0FE">
      <w:numFmt w:val="bullet"/>
      <w:lvlText w:val="•"/>
      <w:lvlJc w:val="left"/>
      <w:pPr>
        <w:ind w:left="8031" w:hanging="279"/>
      </w:pPr>
      <w:rPr>
        <w:rFonts w:hint="default"/>
        <w:lang w:val="tr-TR" w:eastAsia="tr-TR" w:bidi="tr-TR"/>
      </w:rPr>
    </w:lvl>
  </w:abstractNum>
  <w:abstractNum w:abstractNumId="1" w15:restartNumberingAfterBreak="0">
    <w:nsid w:val="25D64978"/>
    <w:multiLevelType w:val="multilevel"/>
    <w:tmpl w:val="00B46892"/>
    <w:lvl w:ilvl="0">
      <w:start w:val="1"/>
      <w:numFmt w:val="decimal"/>
      <w:lvlText w:val="%1."/>
      <w:lvlJc w:val="left"/>
      <w:pPr>
        <w:ind w:left="1226" w:hanging="360"/>
        <w:jc w:val="left"/>
      </w:pPr>
      <w:rPr>
        <w:rFonts w:hint="default"/>
        <w:b/>
        <w:bCs/>
        <w:spacing w:val="-1"/>
        <w:w w:val="100"/>
        <w:lang w:val="tr-TR" w:eastAsia="tr-TR" w:bidi="tr-TR"/>
      </w:rPr>
    </w:lvl>
    <w:lvl w:ilvl="1">
      <w:start w:val="1"/>
      <w:numFmt w:val="decimal"/>
      <w:lvlText w:val="%1.%2."/>
      <w:lvlJc w:val="left"/>
      <w:pPr>
        <w:ind w:left="1322" w:hanging="430"/>
        <w:jc w:val="left"/>
      </w:pPr>
      <w:rPr>
        <w:rFonts w:ascii="Arial" w:eastAsia="Arial" w:hAnsi="Arial" w:cs="Arial" w:hint="default"/>
        <w:b/>
        <w:bCs/>
        <w:spacing w:val="-1"/>
        <w:w w:val="100"/>
        <w:sz w:val="22"/>
        <w:szCs w:val="22"/>
        <w:lang w:val="tr-TR" w:eastAsia="tr-TR" w:bidi="tr-TR"/>
      </w:rPr>
    </w:lvl>
    <w:lvl w:ilvl="2">
      <w:numFmt w:val="bullet"/>
      <w:lvlText w:val="•"/>
      <w:lvlJc w:val="left"/>
      <w:pPr>
        <w:ind w:left="2244" w:hanging="430"/>
      </w:pPr>
      <w:rPr>
        <w:rFonts w:hint="default"/>
        <w:lang w:val="tr-TR" w:eastAsia="tr-TR" w:bidi="tr-TR"/>
      </w:rPr>
    </w:lvl>
    <w:lvl w:ilvl="3">
      <w:numFmt w:val="bullet"/>
      <w:lvlText w:val="•"/>
      <w:lvlJc w:val="left"/>
      <w:pPr>
        <w:ind w:left="3168" w:hanging="430"/>
      </w:pPr>
      <w:rPr>
        <w:rFonts w:hint="default"/>
        <w:lang w:val="tr-TR" w:eastAsia="tr-TR" w:bidi="tr-TR"/>
      </w:rPr>
    </w:lvl>
    <w:lvl w:ilvl="4">
      <w:numFmt w:val="bullet"/>
      <w:lvlText w:val="•"/>
      <w:lvlJc w:val="left"/>
      <w:pPr>
        <w:ind w:left="4093" w:hanging="430"/>
      </w:pPr>
      <w:rPr>
        <w:rFonts w:hint="default"/>
        <w:lang w:val="tr-TR" w:eastAsia="tr-TR" w:bidi="tr-TR"/>
      </w:rPr>
    </w:lvl>
    <w:lvl w:ilvl="5">
      <w:numFmt w:val="bullet"/>
      <w:lvlText w:val="•"/>
      <w:lvlJc w:val="left"/>
      <w:pPr>
        <w:ind w:left="5017" w:hanging="430"/>
      </w:pPr>
      <w:rPr>
        <w:rFonts w:hint="default"/>
        <w:lang w:val="tr-TR" w:eastAsia="tr-TR" w:bidi="tr-TR"/>
      </w:rPr>
    </w:lvl>
    <w:lvl w:ilvl="6">
      <w:numFmt w:val="bullet"/>
      <w:lvlText w:val="•"/>
      <w:lvlJc w:val="left"/>
      <w:pPr>
        <w:ind w:left="5941" w:hanging="430"/>
      </w:pPr>
      <w:rPr>
        <w:rFonts w:hint="default"/>
        <w:lang w:val="tr-TR" w:eastAsia="tr-TR" w:bidi="tr-TR"/>
      </w:rPr>
    </w:lvl>
    <w:lvl w:ilvl="7">
      <w:numFmt w:val="bullet"/>
      <w:lvlText w:val="•"/>
      <w:lvlJc w:val="left"/>
      <w:pPr>
        <w:ind w:left="6866" w:hanging="430"/>
      </w:pPr>
      <w:rPr>
        <w:rFonts w:hint="default"/>
        <w:lang w:val="tr-TR" w:eastAsia="tr-TR" w:bidi="tr-TR"/>
      </w:rPr>
    </w:lvl>
    <w:lvl w:ilvl="8">
      <w:numFmt w:val="bullet"/>
      <w:lvlText w:val="•"/>
      <w:lvlJc w:val="left"/>
      <w:pPr>
        <w:ind w:left="7790" w:hanging="430"/>
      </w:pPr>
      <w:rPr>
        <w:rFonts w:hint="default"/>
        <w:lang w:val="tr-TR" w:eastAsia="tr-TR" w:bidi="tr-TR"/>
      </w:rPr>
    </w:lvl>
  </w:abstractNum>
  <w:abstractNum w:abstractNumId="2" w15:restartNumberingAfterBreak="0">
    <w:nsid w:val="479F5EAC"/>
    <w:multiLevelType w:val="multilevel"/>
    <w:tmpl w:val="10200C58"/>
    <w:lvl w:ilvl="0">
      <w:start w:val="1"/>
      <w:numFmt w:val="decimal"/>
      <w:lvlText w:val="%1."/>
      <w:lvlJc w:val="left"/>
      <w:pPr>
        <w:ind w:left="647" w:hanging="360"/>
        <w:jc w:val="left"/>
      </w:pPr>
      <w:rPr>
        <w:rFonts w:ascii="Arial" w:eastAsia="Arial" w:hAnsi="Arial" w:cs="Arial" w:hint="default"/>
        <w:spacing w:val="-1"/>
        <w:w w:val="100"/>
        <w:sz w:val="22"/>
        <w:szCs w:val="22"/>
        <w:lang w:val="tr-TR" w:eastAsia="tr-TR" w:bidi="tr-TR"/>
      </w:rPr>
    </w:lvl>
    <w:lvl w:ilvl="1">
      <w:start w:val="1"/>
      <w:numFmt w:val="decimal"/>
      <w:lvlText w:val="%1.%2."/>
      <w:lvlJc w:val="left"/>
      <w:pPr>
        <w:ind w:left="1077" w:hanging="430"/>
        <w:jc w:val="left"/>
      </w:pPr>
      <w:rPr>
        <w:rFonts w:ascii="Arial" w:eastAsia="Arial" w:hAnsi="Arial" w:cs="Arial" w:hint="default"/>
        <w:spacing w:val="-1"/>
        <w:w w:val="100"/>
        <w:sz w:val="22"/>
        <w:szCs w:val="22"/>
        <w:lang w:val="tr-TR" w:eastAsia="tr-TR" w:bidi="tr-TR"/>
      </w:rPr>
    </w:lvl>
    <w:lvl w:ilvl="2">
      <w:start w:val="1"/>
      <w:numFmt w:val="decimal"/>
      <w:lvlText w:val="%1.%2.%3."/>
      <w:lvlJc w:val="left"/>
      <w:pPr>
        <w:ind w:left="1262" w:hanging="615"/>
        <w:jc w:val="left"/>
      </w:pPr>
      <w:rPr>
        <w:rFonts w:ascii="Arial" w:eastAsia="Arial" w:hAnsi="Arial" w:cs="Arial" w:hint="default"/>
        <w:spacing w:val="-3"/>
        <w:w w:val="100"/>
        <w:sz w:val="22"/>
        <w:szCs w:val="22"/>
        <w:lang w:val="tr-TR" w:eastAsia="tr-TR" w:bidi="tr-TR"/>
      </w:rPr>
    </w:lvl>
    <w:lvl w:ilvl="3">
      <w:numFmt w:val="bullet"/>
      <w:lvlText w:val="•"/>
      <w:lvlJc w:val="left"/>
      <w:pPr>
        <w:ind w:left="1260" w:hanging="615"/>
      </w:pPr>
      <w:rPr>
        <w:rFonts w:hint="default"/>
        <w:lang w:val="tr-TR" w:eastAsia="tr-TR" w:bidi="tr-TR"/>
      </w:rPr>
    </w:lvl>
    <w:lvl w:ilvl="4">
      <w:numFmt w:val="bullet"/>
      <w:lvlText w:val="•"/>
      <w:lvlJc w:val="left"/>
      <w:pPr>
        <w:ind w:left="1440" w:hanging="615"/>
      </w:pPr>
      <w:rPr>
        <w:rFonts w:hint="default"/>
        <w:lang w:val="tr-TR" w:eastAsia="tr-TR" w:bidi="tr-TR"/>
      </w:rPr>
    </w:lvl>
    <w:lvl w:ilvl="5">
      <w:numFmt w:val="bullet"/>
      <w:lvlText w:val="•"/>
      <w:lvlJc w:val="left"/>
      <w:pPr>
        <w:ind w:left="2806" w:hanging="615"/>
      </w:pPr>
      <w:rPr>
        <w:rFonts w:hint="default"/>
        <w:lang w:val="tr-TR" w:eastAsia="tr-TR" w:bidi="tr-TR"/>
      </w:rPr>
    </w:lvl>
    <w:lvl w:ilvl="6">
      <w:numFmt w:val="bullet"/>
      <w:lvlText w:val="•"/>
      <w:lvlJc w:val="left"/>
      <w:pPr>
        <w:ind w:left="4173" w:hanging="615"/>
      </w:pPr>
      <w:rPr>
        <w:rFonts w:hint="default"/>
        <w:lang w:val="tr-TR" w:eastAsia="tr-TR" w:bidi="tr-TR"/>
      </w:rPr>
    </w:lvl>
    <w:lvl w:ilvl="7">
      <w:numFmt w:val="bullet"/>
      <w:lvlText w:val="•"/>
      <w:lvlJc w:val="left"/>
      <w:pPr>
        <w:ind w:left="5539" w:hanging="615"/>
      </w:pPr>
      <w:rPr>
        <w:rFonts w:hint="default"/>
        <w:lang w:val="tr-TR" w:eastAsia="tr-TR" w:bidi="tr-TR"/>
      </w:rPr>
    </w:lvl>
    <w:lvl w:ilvl="8">
      <w:numFmt w:val="bullet"/>
      <w:lvlText w:val="•"/>
      <w:lvlJc w:val="left"/>
      <w:pPr>
        <w:ind w:left="6906" w:hanging="615"/>
      </w:pPr>
      <w:rPr>
        <w:rFonts w:hint="default"/>
        <w:lang w:val="tr-TR" w:eastAsia="tr-TR" w:bidi="tr-TR"/>
      </w:rPr>
    </w:lvl>
  </w:abstractNum>
  <w:abstractNum w:abstractNumId="3" w15:restartNumberingAfterBreak="0">
    <w:nsid w:val="5F922494"/>
    <w:multiLevelType w:val="hybridMultilevel"/>
    <w:tmpl w:val="E6BE9ACA"/>
    <w:lvl w:ilvl="0" w:tplc="CC22CC58">
      <w:start w:val="1"/>
      <w:numFmt w:val="lowerRoman"/>
      <w:lvlText w:val="%1)"/>
      <w:lvlJc w:val="left"/>
      <w:pPr>
        <w:ind w:left="864" w:hanging="154"/>
        <w:jc w:val="left"/>
      </w:pPr>
      <w:rPr>
        <w:rFonts w:ascii="Arial" w:eastAsia="Arial" w:hAnsi="Arial" w:cs="Arial" w:hint="default"/>
        <w:spacing w:val="-2"/>
        <w:w w:val="100"/>
        <w:sz w:val="22"/>
        <w:szCs w:val="22"/>
        <w:lang w:val="tr-TR" w:eastAsia="tr-TR" w:bidi="tr-TR"/>
      </w:rPr>
    </w:lvl>
    <w:lvl w:ilvl="1" w:tplc="E03AC5A0">
      <w:numFmt w:val="bullet"/>
      <w:lvlText w:val="•"/>
      <w:lvlJc w:val="left"/>
      <w:pPr>
        <w:ind w:left="1737" w:hanging="154"/>
      </w:pPr>
      <w:rPr>
        <w:rFonts w:hint="default"/>
        <w:lang w:val="tr-TR" w:eastAsia="tr-TR" w:bidi="tr-TR"/>
      </w:rPr>
    </w:lvl>
    <w:lvl w:ilvl="2" w:tplc="138405D2">
      <w:numFmt w:val="bullet"/>
      <w:lvlText w:val="•"/>
      <w:lvlJc w:val="left"/>
      <w:pPr>
        <w:ind w:left="2615" w:hanging="154"/>
      </w:pPr>
      <w:rPr>
        <w:rFonts w:hint="default"/>
        <w:lang w:val="tr-TR" w:eastAsia="tr-TR" w:bidi="tr-TR"/>
      </w:rPr>
    </w:lvl>
    <w:lvl w:ilvl="3" w:tplc="A3382668">
      <w:numFmt w:val="bullet"/>
      <w:lvlText w:val="•"/>
      <w:lvlJc w:val="left"/>
      <w:pPr>
        <w:ind w:left="3493" w:hanging="154"/>
      </w:pPr>
      <w:rPr>
        <w:rFonts w:hint="default"/>
        <w:lang w:val="tr-TR" w:eastAsia="tr-TR" w:bidi="tr-TR"/>
      </w:rPr>
    </w:lvl>
    <w:lvl w:ilvl="4" w:tplc="C3147BC0">
      <w:numFmt w:val="bullet"/>
      <w:lvlText w:val="•"/>
      <w:lvlJc w:val="left"/>
      <w:pPr>
        <w:ind w:left="4371" w:hanging="154"/>
      </w:pPr>
      <w:rPr>
        <w:rFonts w:hint="default"/>
        <w:lang w:val="tr-TR" w:eastAsia="tr-TR" w:bidi="tr-TR"/>
      </w:rPr>
    </w:lvl>
    <w:lvl w:ilvl="5" w:tplc="D5BABA6A">
      <w:numFmt w:val="bullet"/>
      <w:lvlText w:val="•"/>
      <w:lvlJc w:val="left"/>
      <w:pPr>
        <w:ind w:left="5249" w:hanging="154"/>
      </w:pPr>
      <w:rPr>
        <w:rFonts w:hint="default"/>
        <w:lang w:val="tr-TR" w:eastAsia="tr-TR" w:bidi="tr-TR"/>
      </w:rPr>
    </w:lvl>
    <w:lvl w:ilvl="6" w:tplc="06CAF124">
      <w:numFmt w:val="bullet"/>
      <w:lvlText w:val="•"/>
      <w:lvlJc w:val="left"/>
      <w:pPr>
        <w:ind w:left="6127" w:hanging="154"/>
      </w:pPr>
      <w:rPr>
        <w:rFonts w:hint="default"/>
        <w:lang w:val="tr-TR" w:eastAsia="tr-TR" w:bidi="tr-TR"/>
      </w:rPr>
    </w:lvl>
    <w:lvl w:ilvl="7" w:tplc="7386488C">
      <w:numFmt w:val="bullet"/>
      <w:lvlText w:val="•"/>
      <w:lvlJc w:val="left"/>
      <w:pPr>
        <w:ind w:left="7005" w:hanging="154"/>
      </w:pPr>
      <w:rPr>
        <w:rFonts w:hint="default"/>
        <w:lang w:val="tr-TR" w:eastAsia="tr-TR" w:bidi="tr-TR"/>
      </w:rPr>
    </w:lvl>
    <w:lvl w:ilvl="8" w:tplc="89782076">
      <w:numFmt w:val="bullet"/>
      <w:lvlText w:val="•"/>
      <w:lvlJc w:val="left"/>
      <w:pPr>
        <w:ind w:left="7883" w:hanging="154"/>
      </w:pPr>
      <w:rPr>
        <w:rFonts w:hint="default"/>
        <w:lang w:val="tr-TR" w:eastAsia="tr-TR" w:bidi="tr-TR"/>
      </w:rPr>
    </w:lvl>
  </w:abstractNum>
  <w:abstractNum w:abstractNumId="4" w15:restartNumberingAfterBreak="0">
    <w:nsid w:val="62D54645"/>
    <w:multiLevelType w:val="hybridMultilevel"/>
    <w:tmpl w:val="EBD04076"/>
    <w:lvl w:ilvl="0" w:tplc="4C2ED578">
      <w:start w:val="1"/>
      <w:numFmt w:val="lowerRoman"/>
      <w:lvlText w:val="%1)"/>
      <w:lvlJc w:val="left"/>
      <w:pPr>
        <w:ind w:left="887" w:hanging="257"/>
        <w:jc w:val="left"/>
      </w:pPr>
      <w:rPr>
        <w:rFonts w:ascii="Arial" w:eastAsia="Arial" w:hAnsi="Arial" w:cs="Arial" w:hint="default"/>
        <w:spacing w:val="-2"/>
        <w:w w:val="100"/>
        <w:sz w:val="22"/>
        <w:szCs w:val="22"/>
        <w:lang w:val="tr-TR" w:eastAsia="tr-TR" w:bidi="tr-TR"/>
      </w:rPr>
    </w:lvl>
    <w:lvl w:ilvl="1" w:tplc="EB1E82B4">
      <w:numFmt w:val="bullet"/>
      <w:lvlText w:val="•"/>
      <w:lvlJc w:val="left"/>
      <w:pPr>
        <w:ind w:left="1755" w:hanging="257"/>
      </w:pPr>
      <w:rPr>
        <w:rFonts w:hint="default"/>
        <w:lang w:val="tr-TR" w:eastAsia="tr-TR" w:bidi="tr-TR"/>
      </w:rPr>
    </w:lvl>
    <w:lvl w:ilvl="2" w:tplc="BA9EB394">
      <w:numFmt w:val="bullet"/>
      <w:lvlText w:val="•"/>
      <w:lvlJc w:val="left"/>
      <w:pPr>
        <w:ind w:left="2631" w:hanging="257"/>
      </w:pPr>
      <w:rPr>
        <w:rFonts w:hint="default"/>
        <w:lang w:val="tr-TR" w:eastAsia="tr-TR" w:bidi="tr-TR"/>
      </w:rPr>
    </w:lvl>
    <w:lvl w:ilvl="3" w:tplc="B61E35AC">
      <w:numFmt w:val="bullet"/>
      <w:lvlText w:val="•"/>
      <w:lvlJc w:val="left"/>
      <w:pPr>
        <w:ind w:left="3507" w:hanging="257"/>
      </w:pPr>
      <w:rPr>
        <w:rFonts w:hint="default"/>
        <w:lang w:val="tr-TR" w:eastAsia="tr-TR" w:bidi="tr-TR"/>
      </w:rPr>
    </w:lvl>
    <w:lvl w:ilvl="4" w:tplc="7F460B6A">
      <w:numFmt w:val="bullet"/>
      <w:lvlText w:val="•"/>
      <w:lvlJc w:val="left"/>
      <w:pPr>
        <w:ind w:left="4383" w:hanging="257"/>
      </w:pPr>
      <w:rPr>
        <w:rFonts w:hint="default"/>
        <w:lang w:val="tr-TR" w:eastAsia="tr-TR" w:bidi="tr-TR"/>
      </w:rPr>
    </w:lvl>
    <w:lvl w:ilvl="5" w:tplc="2B246350">
      <w:numFmt w:val="bullet"/>
      <w:lvlText w:val="•"/>
      <w:lvlJc w:val="left"/>
      <w:pPr>
        <w:ind w:left="5259" w:hanging="257"/>
      </w:pPr>
      <w:rPr>
        <w:rFonts w:hint="default"/>
        <w:lang w:val="tr-TR" w:eastAsia="tr-TR" w:bidi="tr-TR"/>
      </w:rPr>
    </w:lvl>
    <w:lvl w:ilvl="6" w:tplc="4CA00D3A">
      <w:numFmt w:val="bullet"/>
      <w:lvlText w:val="•"/>
      <w:lvlJc w:val="left"/>
      <w:pPr>
        <w:ind w:left="6135" w:hanging="257"/>
      </w:pPr>
      <w:rPr>
        <w:rFonts w:hint="default"/>
        <w:lang w:val="tr-TR" w:eastAsia="tr-TR" w:bidi="tr-TR"/>
      </w:rPr>
    </w:lvl>
    <w:lvl w:ilvl="7" w:tplc="B60EB72C">
      <w:numFmt w:val="bullet"/>
      <w:lvlText w:val="•"/>
      <w:lvlJc w:val="left"/>
      <w:pPr>
        <w:ind w:left="7011" w:hanging="257"/>
      </w:pPr>
      <w:rPr>
        <w:rFonts w:hint="default"/>
        <w:lang w:val="tr-TR" w:eastAsia="tr-TR" w:bidi="tr-TR"/>
      </w:rPr>
    </w:lvl>
    <w:lvl w:ilvl="8" w:tplc="CA640018">
      <w:numFmt w:val="bullet"/>
      <w:lvlText w:val="•"/>
      <w:lvlJc w:val="left"/>
      <w:pPr>
        <w:ind w:left="7887" w:hanging="257"/>
      </w:pPr>
      <w:rPr>
        <w:rFonts w:hint="default"/>
        <w:lang w:val="tr-TR" w:eastAsia="tr-TR" w:bidi="tr-TR"/>
      </w:rPr>
    </w:lvl>
  </w:abstractNum>
  <w:abstractNum w:abstractNumId="5" w15:restartNumberingAfterBreak="0">
    <w:nsid w:val="6C485C62"/>
    <w:multiLevelType w:val="multilevel"/>
    <w:tmpl w:val="0408E588"/>
    <w:lvl w:ilvl="0">
      <w:start w:val="4"/>
      <w:numFmt w:val="decimal"/>
      <w:lvlText w:val="%1."/>
      <w:lvlJc w:val="left"/>
      <w:pPr>
        <w:ind w:left="530" w:hanging="243"/>
        <w:jc w:val="left"/>
      </w:pPr>
      <w:rPr>
        <w:rFonts w:ascii="Arial" w:eastAsia="Arial" w:hAnsi="Arial" w:cs="Arial" w:hint="default"/>
        <w:b/>
        <w:bCs/>
        <w:spacing w:val="-3"/>
        <w:w w:val="100"/>
        <w:sz w:val="22"/>
        <w:szCs w:val="22"/>
        <w:lang w:val="tr-TR" w:eastAsia="tr-TR" w:bidi="tr-TR"/>
      </w:rPr>
    </w:lvl>
    <w:lvl w:ilvl="1">
      <w:start w:val="1"/>
      <w:numFmt w:val="decimal"/>
      <w:lvlText w:val="%1.%2."/>
      <w:lvlJc w:val="left"/>
      <w:pPr>
        <w:ind w:left="1555" w:hanging="430"/>
        <w:jc w:val="left"/>
      </w:pPr>
      <w:rPr>
        <w:rFonts w:ascii="Arial" w:eastAsia="Arial" w:hAnsi="Arial" w:cs="Arial" w:hint="default"/>
        <w:spacing w:val="-1"/>
        <w:w w:val="100"/>
        <w:sz w:val="22"/>
        <w:szCs w:val="22"/>
        <w:lang w:val="tr-TR" w:eastAsia="tr-TR" w:bidi="tr-TR"/>
      </w:rPr>
    </w:lvl>
    <w:lvl w:ilvl="2">
      <w:start w:val="1"/>
      <w:numFmt w:val="decimal"/>
      <w:lvlText w:val="%1.%2.%3."/>
      <w:lvlJc w:val="left"/>
      <w:pPr>
        <w:ind w:left="1740" w:hanging="615"/>
        <w:jc w:val="left"/>
      </w:pPr>
      <w:rPr>
        <w:rFonts w:ascii="Arial" w:eastAsia="Arial" w:hAnsi="Arial" w:cs="Arial" w:hint="default"/>
        <w:spacing w:val="-3"/>
        <w:w w:val="100"/>
        <w:sz w:val="22"/>
        <w:szCs w:val="22"/>
        <w:lang w:val="tr-TR" w:eastAsia="tr-TR" w:bidi="tr-TR"/>
      </w:rPr>
    </w:lvl>
    <w:lvl w:ilvl="3">
      <w:numFmt w:val="bullet"/>
      <w:lvlText w:val="•"/>
      <w:lvlJc w:val="left"/>
      <w:pPr>
        <w:ind w:left="2727" w:hanging="615"/>
      </w:pPr>
      <w:rPr>
        <w:rFonts w:hint="default"/>
        <w:lang w:val="tr-TR" w:eastAsia="tr-TR" w:bidi="tr-TR"/>
      </w:rPr>
    </w:lvl>
    <w:lvl w:ilvl="4">
      <w:numFmt w:val="bullet"/>
      <w:lvlText w:val="•"/>
      <w:lvlJc w:val="left"/>
      <w:pPr>
        <w:ind w:left="3714" w:hanging="615"/>
      </w:pPr>
      <w:rPr>
        <w:rFonts w:hint="default"/>
        <w:lang w:val="tr-TR" w:eastAsia="tr-TR" w:bidi="tr-TR"/>
      </w:rPr>
    </w:lvl>
    <w:lvl w:ilvl="5">
      <w:numFmt w:val="bullet"/>
      <w:lvlText w:val="•"/>
      <w:lvlJc w:val="left"/>
      <w:pPr>
        <w:ind w:left="4702" w:hanging="615"/>
      </w:pPr>
      <w:rPr>
        <w:rFonts w:hint="default"/>
        <w:lang w:val="tr-TR" w:eastAsia="tr-TR" w:bidi="tr-TR"/>
      </w:rPr>
    </w:lvl>
    <w:lvl w:ilvl="6">
      <w:numFmt w:val="bullet"/>
      <w:lvlText w:val="•"/>
      <w:lvlJc w:val="left"/>
      <w:pPr>
        <w:ind w:left="5689" w:hanging="615"/>
      </w:pPr>
      <w:rPr>
        <w:rFonts w:hint="default"/>
        <w:lang w:val="tr-TR" w:eastAsia="tr-TR" w:bidi="tr-TR"/>
      </w:rPr>
    </w:lvl>
    <w:lvl w:ilvl="7">
      <w:numFmt w:val="bullet"/>
      <w:lvlText w:val="•"/>
      <w:lvlJc w:val="left"/>
      <w:pPr>
        <w:ind w:left="6677" w:hanging="615"/>
      </w:pPr>
      <w:rPr>
        <w:rFonts w:hint="default"/>
        <w:lang w:val="tr-TR" w:eastAsia="tr-TR" w:bidi="tr-TR"/>
      </w:rPr>
    </w:lvl>
    <w:lvl w:ilvl="8">
      <w:numFmt w:val="bullet"/>
      <w:lvlText w:val="•"/>
      <w:lvlJc w:val="left"/>
      <w:pPr>
        <w:ind w:left="7664" w:hanging="615"/>
      </w:pPr>
      <w:rPr>
        <w:rFonts w:hint="default"/>
        <w:lang w:val="tr-TR" w:eastAsia="tr-TR" w:bidi="tr-TR"/>
      </w:rPr>
    </w:lvl>
  </w:abstractNum>
  <w:abstractNum w:abstractNumId="6" w15:restartNumberingAfterBreak="0">
    <w:nsid w:val="70B40C7C"/>
    <w:multiLevelType w:val="hybridMultilevel"/>
    <w:tmpl w:val="6346E984"/>
    <w:lvl w:ilvl="0" w:tplc="335A6180">
      <w:start w:val="1"/>
      <w:numFmt w:val="lowerRoman"/>
      <w:lvlText w:val="%1)"/>
      <w:lvlJc w:val="left"/>
      <w:pPr>
        <w:ind w:left="887" w:hanging="195"/>
        <w:jc w:val="left"/>
      </w:pPr>
      <w:rPr>
        <w:rFonts w:ascii="Arial" w:eastAsia="Arial" w:hAnsi="Arial" w:cs="Arial" w:hint="default"/>
        <w:spacing w:val="-2"/>
        <w:w w:val="100"/>
        <w:sz w:val="22"/>
        <w:szCs w:val="22"/>
        <w:lang w:val="tr-TR" w:eastAsia="tr-TR" w:bidi="tr-TR"/>
      </w:rPr>
    </w:lvl>
    <w:lvl w:ilvl="1" w:tplc="E1C4BE90">
      <w:numFmt w:val="bullet"/>
      <w:lvlText w:val="•"/>
      <w:lvlJc w:val="left"/>
      <w:pPr>
        <w:ind w:left="1755" w:hanging="195"/>
      </w:pPr>
      <w:rPr>
        <w:rFonts w:hint="default"/>
        <w:lang w:val="tr-TR" w:eastAsia="tr-TR" w:bidi="tr-TR"/>
      </w:rPr>
    </w:lvl>
    <w:lvl w:ilvl="2" w:tplc="19867ABC">
      <w:numFmt w:val="bullet"/>
      <w:lvlText w:val="•"/>
      <w:lvlJc w:val="left"/>
      <w:pPr>
        <w:ind w:left="2631" w:hanging="195"/>
      </w:pPr>
      <w:rPr>
        <w:rFonts w:hint="default"/>
        <w:lang w:val="tr-TR" w:eastAsia="tr-TR" w:bidi="tr-TR"/>
      </w:rPr>
    </w:lvl>
    <w:lvl w:ilvl="3" w:tplc="0C08F1B2">
      <w:numFmt w:val="bullet"/>
      <w:lvlText w:val="•"/>
      <w:lvlJc w:val="left"/>
      <w:pPr>
        <w:ind w:left="3507" w:hanging="195"/>
      </w:pPr>
      <w:rPr>
        <w:rFonts w:hint="default"/>
        <w:lang w:val="tr-TR" w:eastAsia="tr-TR" w:bidi="tr-TR"/>
      </w:rPr>
    </w:lvl>
    <w:lvl w:ilvl="4" w:tplc="FF12DDCA">
      <w:numFmt w:val="bullet"/>
      <w:lvlText w:val="•"/>
      <w:lvlJc w:val="left"/>
      <w:pPr>
        <w:ind w:left="4383" w:hanging="195"/>
      </w:pPr>
      <w:rPr>
        <w:rFonts w:hint="default"/>
        <w:lang w:val="tr-TR" w:eastAsia="tr-TR" w:bidi="tr-TR"/>
      </w:rPr>
    </w:lvl>
    <w:lvl w:ilvl="5" w:tplc="2AC0620C">
      <w:numFmt w:val="bullet"/>
      <w:lvlText w:val="•"/>
      <w:lvlJc w:val="left"/>
      <w:pPr>
        <w:ind w:left="5259" w:hanging="195"/>
      </w:pPr>
      <w:rPr>
        <w:rFonts w:hint="default"/>
        <w:lang w:val="tr-TR" w:eastAsia="tr-TR" w:bidi="tr-TR"/>
      </w:rPr>
    </w:lvl>
    <w:lvl w:ilvl="6" w:tplc="EAB82FE8">
      <w:numFmt w:val="bullet"/>
      <w:lvlText w:val="•"/>
      <w:lvlJc w:val="left"/>
      <w:pPr>
        <w:ind w:left="6135" w:hanging="195"/>
      </w:pPr>
      <w:rPr>
        <w:rFonts w:hint="default"/>
        <w:lang w:val="tr-TR" w:eastAsia="tr-TR" w:bidi="tr-TR"/>
      </w:rPr>
    </w:lvl>
    <w:lvl w:ilvl="7" w:tplc="40E6472A">
      <w:numFmt w:val="bullet"/>
      <w:lvlText w:val="•"/>
      <w:lvlJc w:val="left"/>
      <w:pPr>
        <w:ind w:left="7011" w:hanging="195"/>
      </w:pPr>
      <w:rPr>
        <w:rFonts w:hint="default"/>
        <w:lang w:val="tr-TR" w:eastAsia="tr-TR" w:bidi="tr-TR"/>
      </w:rPr>
    </w:lvl>
    <w:lvl w:ilvl="8" w:tplc="7D2A1D1E">
      <w:numFmt w:val="bullet"/>
      <w:lvlText w:val="•"/>
      <w:lvlJc w:val="left"/>
      <w:pPr>
        <w:ind w:left="7887" w:hanging="195"/>
      </w:pPr>
      <w:rPr>
        <w:rFonts w:hint="default"/>
        <w:lang w:val="tr-TR" w:eastAsia="tr-TR" w:bidi="tr-TR"/>
      </w:rPr>
    </w:lvl>
  </w:abstractNum>
  <w:abstractNum w:abstractNumId="7" w15:restartNumberingAfterBreak="0">
    <w:nsid w:val="71BB59D7"/>
    <w:multiLevelType w:val="hybridMultilevel"/>
    <w:tmpl w:val="CEE827EE"/>
    <w:lvl w:ilvl="0" w:tplc="3AC4DAE2">
      <w:start w:val="1"/>
      <w:numFmt w:val="lowerRoman"/>
      <w:lvlText w:val="%1)"/>
      <w:lvlJc w:val="left"/>
      <w:pPr>
        <w:ind w:left="887" w:hanging="226"/>
        <w:jc w:val="left"/>
      </w:pPr>
      <w:rPr>
        <w:rFonts w:ascii="Arial" w:eastAsia="Arial" w:hAnsi="Arial" w:cs="Arial" w:hint="default"/>
        <w:spacing w:val="-2"/>
        <w:w w:val="100"/>
        <w:sz w:val="22"/>
        <w:szCs w:val="22"/>
        <w:lang w:val="tr-TR" w:eastAsia="tr-TR" w:bidi="tr-TR"/>
      </w:rPr>
    </w:lvl>
    <w:lvl w:ilvl="1" w:tplc="CB98066E">
      <w:numFmt w:val="bullet"/>
      <w:lvlText w:val="•"/>
      <w:lvlJc w:val="left"/>
      <w:pPr>
        <w:ind w:left="1755" w:hanging="226"/>
      </w:pPr>
      <w:rPr>
        <w:rFonts w:hint="default"/>
        <w:lang w:val="tr-TR" w:eastAsia="tr-TR" w:bidi="tr-TR"/>
      </w:rPr>
    </w:lvl>
    <w:lvl w:ilvl="2" w:tplc="1D965B22">
      <w:numFmt w:val="bullet"/>
      <w:lvlText w:val="•"/>
      <w:lvlJc w:val="left"/>
      <w:pPr>
        <w:ind w:left="2631" w:hanging="226"/>
      </w:pPr>
      <w:rPr>
        <w:rFonts w:hint="default"/>
        <w:lang w:val="tr-TR" w:eastAsia="tr-TR" w:bidi="tr-TR"/>
      </w:rPr>
    </w:lvl>
    <w:lvl w:ilvl="3" w:tplc="BEE4DED2">
      <w:numFmt w:val="bullet"/>
      <w:lvlText w:val="•"/>
      <w:lvlJc w:val="left"/>
      <w:pPr>
        <w:ind w:left="3507" w:hanging="226"/>
      </w:pPr>
      <w:rPr>
        <w:rFonts w:hint="default"/>
        <w:lang w:val="tr-TR" w:eastAsia="tr-TR" w:bidi="tr-TR"/>
      </w:rPr>
    </w:lvl>
    <w:lvl w:ilvl="4" w:tplc="B84A6774">
      <w:numFmt w:val="bullet"/>
      <w:lvlText w:val="•"/>
      <w:lvlJc w:val="left"/>
      <w:pPr>
        <w:ind w:left="4383" w:hanging="226"/>
      </w:pPr>
      <w:rPr>
        <w:rFonts w:hint="default"/>
        <w:lang w:val="tr-TR" w:eastAsia="tr-TR" w:bidi="tr-TR"/>
      </w:rPr>
    </w:lvl>
    <w:lvl w:ilvl="5" w:tplc="2EA4D578">
      <w:numFmt w:val="bullet"/>
      <w:lvlText w:val="•"/>
      <w:lvlJc w:val="left"/>
      <w:pPr>
        <w:ind w:left="5259" w:hanging="226"/>
      </w:pPr>
      <w:rPr>
        <w:rFonts w:hint="default"/>
        <w:lang w:val="tr-TR" w:eastAsia="tr-TR" w:bidi="tr-TR"/>
      </w:rPr>
    </w:lvl>
    <w:lvl w:ilvl="6" w:tplc="1194BF32">
      <w:numFmt w:val="bullet"/>
      <w:lvlText w:val="•"/>
      <w:lvlJc w:val="left"/>
      <w:pPr>
        <w:ind w:left="6135" w:hanging="226"/>
      </w:pPr>
      <w:rPr>
        <w:rFonts w:hint="default"/>
        <w:lang w:val="tr-TR" w:eastAsia="tr-TR" w:bidi="tr-TR"/>
      </w:rPr>
    </w:lvl>
    <w:lvl w:ilvl="7" w:tplc="7B6EAA80">
      <w:numFmt w:val="bullet"/>
      <w:lvlText w:val="•"/>
      <w:lvlJc w:val="left"/>
      <w:pPr>
        <w:ind w:left="7011" w:hanging="226"/>
      </w:pPr>
      <w:rPr>
        <w:rFonts w:hint="default"/>
        <w:lang w:val="tr-TR" w:eastAsia="tr-TR" w:bidi="tr-TR"/>
      </w:rPr>
    </w:lvl>
    <w:lvl w:ilvl="8" w:tplc="8E26EB6A">
      <w:numFmt w:val="bullet"/>
      <w:lvlText w:val="•"/>
      <w:lvlJc w:val="left"/>
      <w:pPr>
        <w:ind w:left="7887" w:hanging="226"/>
      </w:pPr>
      <w:rPr>
        <w:rFonts w:hint="default"/>
        <w:lang w:val="tr-TR" w:eastAsia="tr-TR" w:bidi="tr-TR"/>
      </w:rPr>
    </w:lvl>
  </w:abstractNum>
  <w:num w:numId="1">
    <w:abstractNumId w:val="5"/>
  </w:num>
  <w:num w:numId="2">
    <w:abstractNumId w:val="2"/>
  </w:num>
  <w:num w:numId="3">
    <w:abstractNumId w:val="7"/>
  </w:num>
  <w:num w:numId="4">
    <w:abstractNumId w:val="3"/>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9D"/>
    <w:rsid w:val="000130EF"/>
    <w:rsid w:val="00086B80"/>
    <w:rsid w:val="001566CD"/>
    <w:rsid w:val="001C36F2"/>
    <w:rsid w:val="00202211"/>
    <w:rsid w:val="002A1113"/>
    <w:rsid w:val="0031398F"/>
    <w:rsid w:val="00361001"/>
    <w:rsid w:val="004E38AA"/>
    <w:rsid w:val="004F36F7"/>
    <w:rsid w:val="005E3DD6"/>
    <w:rsid w:val="007F636A"/>
    <w:rsid w:val="00940A79"/>
    <w:rsid w:val="00A710BB"/>
    <w:rsid w:val="00AA721D"/>
    <w:rsid w:val="00B25B57"/>
    <w:rsid w:val="00B27015"/>
    <w:rsid w:val="00B52B53"/>
    <w:rsid w:val="00C53E03"/>
    <w:rsid w:val="00CC6A36"/>
    <w:rsid w:val="00D85CA6"/>
    <w:rsid w:val="00D975DB"/>
    <w:rsid w:val="00DD5A4F"/>
    <w:rsid w:val="00DE059D"/>
    <w:rsid w:val="00DE1671"/>
    <w:rsid w:val="00DE4622"/>
    <w:rsid w:val="00ED1029"/>
    <w:rsid w:val="00F20AF4"/>
    <w:rsid w:val="00FA41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EB13D"/>
  <w15:docId w15:val="{D41348C5-749A-4212-BCC9-563C4939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ind w:left="2007" w:right="1851"/>
      <w:jc w:val="center"/>
      <w:outlineLvl w:val="0"/>
    </w:pPr>
    <w:rPr>
      <w:b/>
      <w:bCs/>
      <w:sz w:val="28"/>
      <w:szCs w:val="28"/>
    </w:rPr>
  </w:style>
  <w:style w:type="paragraph" w:styleId="Balk2">
    <w:name w:val="heading 2"/>
    <w:basedOn w:val="Normal"/>
    <w:uiPriority w:val="1"/>
    <w:qFormat/>
    <w:pPr>
      <w:ind w:left="2007" w:right="1851"/>
      <w:jc w:val="center"/>
      <w:outlineLvl w:val="1"/>
    </w:pPr>
    <w:rPr>
      <w:b/>
      <w:bCs/>
      <w:sz w:val="24"/>
      <w:szCs w:val="24"/>
    </w:rPr>
  </w:style>
  <w:style w:type="paragraph" w:styleId="Balk3">
    <w:name w:val="heading 3"/>
    <w:basedOn w:val="Normal"/>
    <w:uiPriority w:val="1"/>
    <w:qFormat/>
    <w:pPr>
      <w:spacing w:before="10"/>
      <w:ind w:left="100"/>
      <w:outlineLvl w:val="2"/>
    </w:pPr>
    <w:rPr>
      <w:sz w:val="24"/>
      <w:szCs w:val="24"/>
    </w:rPr>
  </w:style>
  <w:style w:type="paragraph" w:styleId="Balk4">
    <w:name w:val="heading 4"/>
    <w:basedOn w:val="Normal"/>
    <w:uiPriority w:val="1"/>
    <w:qFormat/>
    <w:pPr>
      <w:ind w:left="1780"/>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87" w:hanging="430"/>
    </w:pPr>
  </w:style>
  <w:style w:type="paragraph" w:customStyle="1" w:styleId="TableParagraph">
    <w:name w:val="Table Paragraph"/>
    <w:basedOn w:val="Normal"/>
    <w:uiPriority w:val="1"/>
    <w:qFormat/>
    <w:pPr>
      <w:spacing w:before="5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iyekartal.pau.edu.tr/" TargetMode="External"/><Relationship Id="rId5" Type="http://schemas.openxmlformats.org/officeDocument/2006/relationships/footnotes" Target="footnotes.xml"/><Relationship Id="rId10" Type="http://schemas.openxmlformats.org/officeDocument/2006/relationships/hyperlink" Target="http://www.idu.edu.tr/hastane/tr/sayfa/e-dergi"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4401</Words>
  <Characters>25086</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T</vt:lpstr>
    </vt:vector>
  </TitlesOfParts>
  <Company>Hewlett-Packard Company</Company>
  <LinksUpToDate>false</LinksUpToDate>
  <CharactersWithSpaces>29429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kerim</dc:creator>
  <cp:lastModifiedBy>İDU-İDARİ</cp:lastModifiedBy>
  <cp:revision>2</cp:revision>
  <dcterms:created xsi:type="dcterms:W3CDTF">2021-04-12T11:25:00Z</dcterms:created>
  <dcterms:modified xsi:type="dcterms:W3CDTF">2021-04-12T11:25:00Z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Word için Acrobat PDFMaker 11</vt:lpwstr>
  </property>
  <property fmtid="{D5CDD505-2E9C-101B-9397-08002B2CF9AE}" pid="4" name="LastSaved">
    <vt:filetime>2019-10-25T00:00:00Z</vt:filetime>
  </property>
</Properties>
</file>